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1D0" w:rsidRDefault="00C771D0" w:rsidP="00C771D0">
      <w:pPr>
        <w:jc w:val="center"/>
        <w:rPr>
          <w:rFonts w:ascii="Arial" w:hAnsi="Arial" w:cs="Arial"/>
          <w:b/>
          <w:lang w:val="pt-BR"/>
        </w:rPr>
      </w:pPr>
      <w:r>
        <w:rPr>
          <w:rFonts w:ascii="Arial" w:hAnsi="Arial" w:cs="Arial"/>
          <w:b/>
          <w:lang w:val="pt-BR"/>
        </w:rPr>
        <w:t>ANEXO I</w:t>
      </w:r>
    </w:p>
    <w:p w:rsidR="00C771D0" w:rsidRDefault="00C771D0" w:rsidP="00C771D0">
      <w:pPr>
        <w:pStyle w:val="Corpodetexto"/>
        <w:jc w:val="center"/>
        <w:rPr>
          <w:rFonts w:ascii="Arial" w:hAnsi="Arial" w:cs="Arial"/>
          <w:b/>
          <w:sz w:val="22"/>
          <w:szCs w:val="22"/>
        </w:rPr>
      </w:pPr>
      <w:r>
        <w:rPr>
          <w:rFonts w:ascii="Arial" w:hAnsi="Arial" w:cs="Arial"/>
          <w:b/>
          <w:sz w:val="22"/>
          <w:szCs w:val="22"/>
        </w:rPr>
        <w:t>TERMO DE REFERÊNCIA</w:t>
      </w:r>
    </w:p>
    <w:p w:rsidR="00C771D0" w:rsidRDefault="00C771D0" w:rsidP="00C771D0">
      <w:pPr>
        <w:tabs>
          <w:tab w:val="left" w:pos="284"/>
        </w:tabs>
        <w:jc w:val="both"/>
        <w:rPr>
          <w:rFonts w:ascii="Arial" w:hAnsi="Arial" w:cs="Arial"/>
        </w:rPr>
      </w:pPr>
    </w:p>
    <w:p w:rsidR="00C771D0" w:rsidRDefault="00C771D0" w:rsidP="00C771D0">
      <w:pPr>
        <w:tabs>
          <w:tab w:val="left" w:pos="284"/>
        </w:tabs>
        <w:jc w:val="both"/>
        <w:rPr>
          <w:rFonts w:ascii="Arial" w:hAnsi="Arial" w:cs="Arial"/>
        </w:rPr>
      </w:pPr>
      <w:r>
        <w:rPr>
          <w:rFonts w:ascii="Arial" w:hAnsi="Arial" w:cs="Arial"/>
          <w:b/>
        </w:rPr>
        <w:t>1. OBJETO</w:t>
      </w:r>
      <w:r>
        <w:rPr>
          <w:rFonts w:ascii="Arial" w:hAnsi="Arial" w:cs="Arial"/>
        </w:rPr>
        <w:t>: CONTRATAÇÃO DE EMPRESA PARA PRESTAÇÃO DE MANUTENÇÃO CORRETIVA E FORNECIMENTO DE MÃO DE OBRA TÉCNICA PARA SISTEMA DE CLIMATIZAÇÃO, A FIM DE ATENDER AS NECESSIDADES DA CÂMARA MUNICIPAL DE FAZENDA RIO GRANDE.</w:t>
      </w:r>
    </w:p>
    <w:p w:rsidR="00C771D0" w:rsidRDefault="00C771D0" w:rsidP="00C771D0">
      <w:pPr>
        <w:tabs>
          <w:tab w:val="left" w:pos="284"/>
        </w:tabs>
        <w:jc w:val="both"/>
        <w:rPr>
          <w:rFonts w:ascii="Arial" w:hAnsi="Arial" w:cs="Arial"/>
        </w:rPr>
      </w:pPr>
    </w:p>
    <w:p w:rsidR="00C771D0" w:rsidRDefault="00C771D0" w:rsidP="00C771D0">
      <w:pPr>
        <w:tabs>
          <w:tab w:val="left" w:pos="284"/>
        </w:tabs>
        <w:jc w:val="both"/>
        <w:rPr>
          <w:rFonts w:ascii="Arial" w:hAnsi="Arial" w:cs="Arial"/>
        </w:rPr>
      </w:pPr>
      <w:r>
        <w:rPr>
          <w:rFonts w:ascii="Arial" w:hAnsi="Arial" w:cs="Arial"/>
          <w:b/>
        </w:rPr>
        <w:t>2. JUSTIFICATIVA:</w:t>
      </w:r>
      <w:r>
        <w:rPr>
          <w:rFonts w:ascii="Arial" w:hAnsi="Arial" w:cs="Arial"/>
        </w:rPr>
        <w:t xml:space="preserve"> A contratação de serviço de manutenção justifica tendo em vista ser essencial para garantir a integridade física predial e proporcionando um ambiente seguro e adequado para os servidores, vereadores e munícipes que o frequentam. Cumpre destacar que foi aberto o processo administrativo nº 006/2023 para que fosse realizado um laudo técnico, considerando que os ares condicionados não estavam funcionando, sendo assim consta anexo o referido laudo com os itens para contratação, bem como o parecer jurídico nº 020-2023, indicando a modalidade licitatória. </w:t>
      </w:r>
    </w:p>
    <w:p w:rsidR="00C771D0" w:rsidRDefault="00C771D0" w:rsidP="00C771D0">
      <w:pPr>
        <w:tabs>
          <w:tab w:val="left" w:pos="284"/>
        </w:tabs>
        <w:jc w:val="both"/>
        <w:rPr>
          <w:rFonts w:ascii="Arial" w:hAnsi="Arial" w:cs="Arial"/>
        </w:rPr>
      </w:pPr>
    </w:p>
    <w:p w:rsidR="00C771D0" w:rsidRDefault="00C771D0" w:rsidP="00C771D0">
      <w:pPr>
        <w:pStyle w:val="PargrafodaLista"/>
        <w:widowControl/>
        <w:numPr>
          <w:ilvl w:val="0"/>
          <w:numId w:val="1"/>
        </w:numPr>
        <w:tabs>
          <w:tab w:val="left" w:pos="284"/>
        </w:tabs>
        <w:autoSpaceDE/>
        <w:ind w:left="284" w:hanging="284"/>
        <w:contextualSpacing/>
        <w:jc w:val="both"/>
        <w:rPr>
          <w:rFonts w:ascii="Arial" w:hAnsi="Arial" w:cs="Arial"/>
          <w:b/>
          <w:bCs/>
        </w:rPr>
      </w:pPr>
      <w:r>
        <w:rPr>
          <w:rFonts w:ascii="Arial" w:hAnsi="Arial" w:cs="Arial"/>
          <w:b/>
          <w:bCs/>
        </w:rPr>
        <w:t>DA EXECUÇÃO DO SERVIÇO</w:t>
      </w:r>
    </w:p>
    <w:p w:rsidR="00C771D0" w:rsidRDefault="00C771D0" w:rsidP="00C771D0">
      <w:pPr>
        <w:pStyle w:val="PargrafodaLista"/>
        <w:tabs>
          <w:tab w:val="left" w:pos="284"/>
        </w:tabs>
        <w:ind w:left="284"/>
        <w:jc w:val="both"/>
        <w:rPr>
          <w:rFonts w:ascii="Arial" w:hAnsi="Arial" w:cs="Arial"/>
          <w:b/>
          <w:bCs/>
        </w:rPr>
      </w:pPr>
    </w:p>
    <w:p w:rsidR="00C771D0" w:rsidRDefault="00C771D0" w:rsidP="00C771D0">
      <w:pPr>
        <w:tabs>
          <w:tab w:val="left" w:pos="284"/>
        </w:tabs>
        <w:jc w:val="both"/>
        <w:rPr>
          <w:rFonts w:ascii="Arial" w:hAnsi="Arial" w:cs="Arial"/>
          <w:bCs/>
        </w:rPr>
      </w:pPr>
      <w:r>
        <w:rPr>
          <w:rFonts w:ascii="Arial" w:hAnsi="Arial" w:cs="Arial"/>
          <w:bCs/>
        </w:rPr>
        <w:t>3.1. Os serviços serão executados das 09h às 16:30h, de segunda-feira a sexta-feira, nos dias úteis, nas dependências do Prédio da Câmara Municipal, situado na Rua Farid Stephens, 179, Pioneiros, Fazenda Rio Grande.</w:t>
      </w:r>
    </w:p>
    <w:p w:rsidR="00C771D0" w:rsidRDefault="00C771D0" w:rsidP="00C771D0">
      <w:pPr>
        <w:tabs>
          <w:tab w:val="left" w:pos="284"/>
        </w:tabs>
        <w:jc w:val="both"/>
        <w:rPr>
          <w:rFonts w:ascii="Arial" w:hAnsi="Arial" w:cs="Arial"/>
          <w:bCs/>
        </w:rPr>
      </w:pPr>
      <w:r>
        <w:rPr>
          <w:rFonts w:ascii="Arial" w:hAnsi="Arial" w:cs="Arial"/>
          <w:bCs/>
        </w:rPr>
        <w:t>3.2. Os serviços a serem contratados incluem o fornecimento de mão de obra e equipamentos sob a responsabilidade da Contratada, conforme estabelecido neste Termo de Referência.</w:t>
      </w:r>
    </w:p>
    <w:p w:rsidR="00C771D0" w:rsidRDefault="00C771D0" w:rsidP="00C771D0">
      <w:pPr>
        <w:tabs>
          <w:tab w:val="left" w:pos="284"/>
        </w:tabs>
        <w:jc w:val="both"/>
        <w:rPr>
          <w:rFonts w:ascii="Arial" w:hAnsi="Arial" w:cs="Arial"/>
          <w:bCs/>
        </w:rPr>
      </w:pPr>
      <w:r>
        <w:rPr>
          <w:rFonts w:ascii="Arial" w:hAnsi="Arial" w:cs="Arial"/>
          <w:bCs/>
        </w:rPr>
        <w:t>3.3. A contratada deverá colocar-se a disposição para execução dos serviços, nas dependências da Contratante, disponibilizando sempre que solicitado, mão-de-obra qualificada, devendo obedecer rigorosamente às instruções contidas nestas especificações, e as normas e métodos cabíveis ao caso.</w:t>
      </w:r>
    </w:p>
    <w:p w:rsidR="00C771D0" w:rsidRDefault="00C771D0" w:rsidP="00C771D0">
      <w:pPr>
        <w:tabs>
          <w:tab w:val="left" w:pos="284"/>
        </w:tabs>
        <w:jc w:val="both"/>
        <w:rPr>
          <w:rFonts w:ascii="Arial" w:hAnsi="Arial" w:cs="Arial"/>
          <w:bCs/>
        </w:rPr>
      </w:pPr>
      <w:r>
        <w:rPr>
          <w:rFonts w:ascii="Arial" w:hAnsi="Arial" w:cs="Arial"/>
          <w:bCs/>
        </w:rPr>
        <w:t>3.4. As solicitações dar-se-ão periodicamente ou eventualmente, de acordo com a demanda e conveniência da Contratante.</w:t>
      </w:r>
    </w:p>
    <w:p w:rsidR="00C771D0" w:rsidRDefault="00C771D0" w:rsidP="00C771D0">
      <w:pPr>
        <w:tabs>
          <w:tab w:val="left" w:pos="284"/>
        </w:tabs>
        <w:jc w:val="both"/>
        <w:rPr>
          <w:rFonts w:ascii="Arial" w:hAnsi="Arial" w:cs="Arial"/>
          <w:bCs/>
        </w:rPr>
      </w:pPr>
      <w:r>
        <w:rPr>
          <w:rFonts w:ascii="Arial" w:hAnsi="Arial" w:cs="Arial"/>
          <w:bCs/>
        </w:rPr>
        <w:t>3.5. A contratada deverá atender ao chamado da Contratante para execução dos serviços, no prazo máximo de 02 (dois) dias, a contar do recebimento da Ordem de Serviço, expedida pelo departamento competente.</w:t>
      </w:r>
    </w:p>
    <w:p w:rsidR="00C771D0" w:rsidRDefault="00C771D0" w:rsidP="00C771D0">
      <w:pPr>
        <w:tabs>
          <w:tab w:val="left" w:pos="284"/>
        </w:tabs>
        <w:jc w:val="both"/>
        <w:rPr>
          <w:rFonts w:ascii="Arial" w:hAnsi="Arial" w:cs="Arial"/>
          <w:bCs/>
        </w:rPr>
      </w:pPr>
      <w:r>
        <w:rPr>
          <w:rFonts w:ascii="Arial" w:hAnsi="Arial" w:cs="Arial"/>
          <w:bCs/>
        </w:rPr>
        <w:t>3.6. O funcionário da Contratada deverá comparecer nas dependências da Contratante para a execução dos serviços devidamente identificado.</w:t>
      </w:r>
    </w:p>
    <w:p w:rsidR="00C771D0" w:rsidRDefault="00C771D0" w:rsidP="00C771D0">
      <w:pPr>
        <w:tabs>
          <w:tab w:val="left" w:pos="284"/>
        </w:tabs>
        <w:jc w:val="both"/>
        <w:rPr>
          <w:rFonts w:ascii="Arial" w:hAnsi="Arial" w:cs="Arial"/>
          <w:bCs/>
        </w:rPr>
      </w:pPr>
      <w:r>
        <w:rPr>
          <w:rFonts w:ascii="Arial" w:hAnsi="Arial" w:cs="Arial"/>
          <w:bCs/>
        </w:rPr>
        <w:t>3.7. Será de responsabilidade da Contratada todas as despesas com instalação e execução dos serviços, mão-de-obra em estabelecido neste Termo de</w:t>
      </w:r>
    </w:p>
    <w:p w:rsidR="00C771D0" w:rsidRDefault="00C771D0" w:rsidP="00C771D0">
      <w:pPr>
        <w:tabs>
          <w:tab w:val="left" w:pos="284"/>
        </w:tabs>
        <w:jc w:val="both"/>
        <w:rPr>
          <w:rFonts w:ascii="Arial" w:hAnsi="Arial" w:cs="Arial"/>
          <w:bCs/>
        </w:rPr>
      </w:pPr>
      <w:r>
        <w:rPr>
          <w:rFonts w:ascii="Arial" w:hAnsi="Arial" w:cs="Arial"/>
          <w:bCs/>
        </w:rPr>
        <w:t>Referência, equipamentos, ferramentas, limpeza, combustíveis ou fretes, transportes, impostos, taxas e encargos sociais e trabalhistas etc.</w:t>
      </w:r>
    </w:p>
    <w:p w:rsidR="00C771D0" w:rsidRDefault="00C771D0" w:rsidP="00C771D0">
      <w:pPr>
        <w:tabs>
          <w:tab w:val="left" w:pos="284"/>
        </w:tabs>
        <w:jc w:val="both"/>
        <w:rPr>
          <w:rFonts w:ascii="Arial" w:hAnsi="Arial" w:cs="Arial"/>
          <w:bCs/>
        </w:rPr>
      </w:pPr>
      <w:r>
        <w:rPr>
          <w:rFonts w:ascii="Arial" w:hAnsi="Arial" w:cs="Arial"/>
          <w:bCs/>
        </w:rPr>
        <w:t>3.8. Os serviços rejeitados pela fiscalização, devido à má execução terão que ser refeitos, sendo que a empresa responsável deverá arcar com todas as despesas referentes.</w:t>
      </w:r>
    </w:p>
    <w:p w:rsidR="00C771D0" w:rsidRDefault="00C771D0" w:rsidP="00C771D0">
      <w:pPr>
        <w:tabs>
          <w:tab w:val="left" w:pos="284"/>
        </w:tabs>
        <w:jc w:val="both"/>
        <w:rPr>
          <w:rFonts w:ascii="Arial" w:hAnsi="Arial" w:cs="Arial"/>
          <w:bCs/>
        </w:rPr>
      </w:pPr>
      <w:r>
        <w:rPr>
          <w:rFonts w:ascii="Arial" w:hAnsi="Arial" w:cs="Arial"/>
          <w:bCs/>
        </w:rPr>
        <w:t>3.9. Quando do serviço for executado com imperfeição, o contratado fica obrigado a refazer o serviço sem prejuízo para o contratante;</w:t>
      </w:r>
    </w:p>
    <w:p w:rsidR="00C771D0" w:rsidRDefault="00C771D0" w:rsidP="00C771D0">
      <w:pPr>
        <w:tabs>
          <w:tab w:val="left" w:pos="284"/>
        </w:tabs>
        <w:jc w:val="both"/>
        <w:rPr>
          <w:rFonts w:ascii="Arial" w:hAnsi="Arial" w:cs="Arial"/>
          <w:bCs/>
        </w:rPr>
      </w:pPr>
      <w:r>
        <w:rPr>
          <w:rFonts w:ascii="Arial" w:hAnsi="Arial" w:cs="Arial"/>
          <w:bCs/>
        </w:rPr>
        <w:t xml:space="preserve">3.10. A contratada fica obrigada a substituir, sem qualquer ônus para o contratante, todo e qualquer produto fornecido que apresentar defeito de fabricação comprovado pelo fiscal, ou que forem danificados durante a execução dos serviços. </w:t>
      </w:r>
    </w:p>
    <w:p w:rsidR="00C771D0" w:rsidRDefault="00C771D0" w:rsidP="00C771D0">
      <w:pPr>
        <w:tabs>
          <w:tab w:val="left" w:pos="284"/>
        </w:tabs>
        <w:jc w:val="both"/>
        <w:rPr>
          <w:rFonts w:ascii="Arial" w:hAnsi="Arial" w:cs="Arial"/>
          <w:bCs/>
        </w:rPr>
      </w:pPr>
    </w:p>
    <w:p w:rsidR="00C771D0" w:rsidRDefault="00C771D0" w:rsidP="00C771D0">
      <w:pPr>
        <w:tabs>
          <w:tab w:val="left" w:pos="284"/>
        </w:tabs>
        <w:jc w:val="both"/>
        <w:rPr>
          <w:rFonts w:ascii="Arial" w:hAnsi="Arial" w:cs="Arial"/>
          <w:b/>
          <w:bCs/>
        </w:rPr>
      </w:pPr>
      <w:r>
        <w:rPr>
          <w:rFonts w:ascii="Arial" w:hAnsi="Arial" w:cs="Arial"/>
          <w:b/>
          <w:bCs/>
        </w:rPr>
        <w:t>4. DO DETALHAMENTO DO OBJETO E DAS ESPECIFICAÇÕES TÉCNICA DA CONTRATADA</w:t>
      </w:r>
    </w:p>
    <w:p w:rsidR="00C771D0" w:rsidRDefault="00C771D0" w:rsidP="00C771D0">
      <w:pPr>
        <w:tabs>
          <w:tab w:val="left" w:pos="284"/>
        </w:tabs>
        <w:jc w:val="both"/>
        <w:rPr>
          <w:rFonts w:ascii="Arial" w:hAnsi="Arial" w:cs="Arial"/>
          <w:b/>
          <w:bCs/>
        </w:rPr>
      </w:pPr>
    </w:p>
    <w:p w:rsidR="00C771D0" w:rsidRDefault="00C771D0" w:rsidP="00C771D0">
      <w:pPr>
        <w:tabs>
          <w:tab w:val="left" w:pos="284"/>
        </w:tabs>
        <w:jc w:val="both"/>
        <w:rPr>
          <w:rFonts w:ascii="Arial" w:hAnsi="Arial" w:cs="Arial"/>
          <w:bCs/>
        </w:rPr>
      </w:pPr>
      <w:r>
        <w:rPr>
          <w:rFonts w:ascii="Arial" w:hAnsi="Arial" w:cs="Arial"/>
          <w:bCs/>
        </w:rPr>
        <w:t>4.1. A contratada responsabilizar-se pela mobilização e transporte dos profissionais até o Município de Fazenda Rio Grande (no local da prestação de serviço), bem como ao local de origem, sem custos para a Contratante.</w:t>
      </w:r>
    </w:p>
    <w:p w:rsidR="00C771D0" w:rsidRDefault="00C771D0" w:rsidP="00C771D0">
      <w:pPr>
        <w:tabs>
          <w:tab w:val="left" w:pos="284"/>
        </w:tabs>
        <w:jc w:val="both"/>
        <w:rPr>
          <w:rFonts w:ascii="Arial" w:hAnsi="Arial" w:cs="Arial"/>
          <w:bCs/>
        </w:rPr>
      </w:pPr>
      <w:r>
        <w:rPr>
          <w:rFonts w:ascii="Arial" w:hAnsi="Arial" w:cs="Arial"/>
          <w:bCs/>
        </w:rPr>
        <w:t>4.2. Realizar os serviços de acordo com normas técnicas e legislações pertinentes e vigentes ao serviço solicitado, bem como determinações de órgãos competentes, utilizando sinalização se for necessária, bem como limpeza do local.</w:t>
      </w:r>
    </w:p>
    <w:p w:rsidR="00C771D0" w:rsidRDefault="00C771D0" w:rsidP="00C771D0">
      <w:pPr>
        <w:tabs>
          <w:tab w:val="left" w:pos="284"/>
        </w:tabs>
        <w:jc w:val="both"/>
        <w:rPr>
          <w:rFonts w:ascii="Arial" w:hAnsi="Arial" w:cs="Arial"/>
          <w:bCs/>
        </w:rPr>
      </w:pPr>
      <w:r>
        <w:rPr>
          <w:rFonts w:ascii="Arial" w:hAnsi="Arial" w:cs="Arial"/>
          <w:bCs/>
        </w:rPr>
        <w:t>4.3. Os serviços deverão ser prestados com equipamentos adequados para a execução.</w:t>
      </w:r>
    </w:p>
    <w:p w:rsidR="00C771D0" w:rsidRDefault="00C771D0" w:rsidP="00C771D0">
      <w:pPr>
        <w:tabs>
          <w:tab w:val="left" w:pos="284"/>
        </w:tabs>
        <w:jc w:val="both"/>
        <w:rPr>
          <w:rFonts w:ascii="Arial" w:hAnsi="Arial" w:cs="Arial"/>
          <w:bCs/>
        </w:rPr>
      </w:pPr>
      <w:r>
        <w:rPr>
          <w:rFonts w:ascii="Arial" w:hAnsi="Arial" w:cs="Arial"/>
          <w:bCs/>
        </w:rPr>
        <w:t>4.4. Os serviços deverão ser iniciados imediatamente após a emissão do empenho, tendo como tempo máximo para início o prazo de 3 (três) dias úteis.</w:t>
      </w:r>
    </w:p>
    <w:p w:rsidR="00C771D0" w:rsidRDefault="00C771D0" w:rsidP="00C771D0">
      <w:pPr>
        <w:tabs>
          <w:tab w:val="left" w:pos="284"/>
        </w:tabs>
        <w:jc w:val="both"/>
        <w:rPr>
          <w:rFonts w:ascii="Arial" w:hAnsi="Arial" w:cs="Arial"/>
          <w:bCs/>
        </w:rPr>
      </w:pPr>
      <w:r>
        <w:rPr>
          <w:rFonts w:ascii="Arial" w:hAnsi="Arial" w:cs="Arial"/>
          <w:bCs/>
        </w:rPr>
        <w:t>4.5. Os serviços licitados serão avaliados em relação a conformidade, especificação, bem como qualidade, de acordo com o Edital, após, a nota fiscal será atestada e encaminhada para pagamento.</w:t>
      </w:r>
    </w:p>
    <w:p w:rsidR="00C771D0" w:rsidRDefault="00C771D0" w:rsidP="00C771D0">
      <w:pPr>
        <w:tabs>
          <w:tab w:val="left" w:pos="284"/>
        </w:tabs>
        <w:jc w:val="both"/>
        <w:rPr>
          <w:rFonts w:ascii="Arial" w:hAnsi="Arial" w:cs="Arial"/>
          <w:bCs/>
        </w:rPr>
      </w:pPr>
      <w:r>
        <w:rPr>
          <w:rFonts w:ascii="Arial" w:hAnsi="Arial" w:cs="Arial"/>
          <w:bCs/>
        </w:rPr>
        <w:t>4.6. A Câmara rejeitará, no todo ou em parte, o fornecimento realizado em desacordo com o Edital.</w:t>
      </w:r>
    </w:p>
    <w:p w:rsidR="00C771D0" w:rsidRDefault="00C771D0" w:rsidP="00C771D0">
      <w:pPr>
        <w:tabs>
          <w:tab w:val="left" w:pos="284"/>
        </w:tabs>
        <w:jc w:val="both"/>
        <w:rPr>
          <w:rFonts w:ascii="Arial" w:hAnsi="Arial" w:cs="Arial"/>
          <w:bCs/>
        </w:rPr>
      </w:pPr>
      <w:r>
        <w:rPr>
          <w:rFonts w:ascii="Arial" w:hAnsi="Arial" w:cs="Arial"/>
          <w:bCs/>
        </w:rPr>
        <w:lastRenderedPageBreak/>
        <w:t>4.7. A empresa participante deverá fornecer todos as ferramentas e pessoal necessários para a perfeita execução dos serviços.</w:t>
      </w:r>
    </w:p>
    <w:p w:rsidR="00C771D0" w:rsidRDefault="00C771D0" w:rsidP="00C771D0">
      <w:pPr>
        <w:tabs>
          <w:tab w:val="left" w:pos="284"/>
        </w:tabs>
        <w:jc w:val="both"/>
        <w:rPr>
          <w:rFonts w:ascii="Arial" w:hAnsi="Arial" w:cs="Arial"/>
          <w:bCs/>
        </w:rPr>
      </w:pPr>
      <w:r>
        <w:rPr>
          <w:rFonts w:ascii="Arial" w:hAnsi="Arial" w:cs="Arial"/>
          <w:bCs/>
        </w:rPr>
        <w:t>4.8. As despesas com locomoção, diárias, hospedagem ou alimentação, se necessárias, quando do deslocamento e permanência no Município para a prestação de serviços serão de inteira responsabilidade da Empresa Contratada</w:t>
      </w:r>
    </w:p>
    <w:p w:rsidR="00C771D0" w:rsidRDefault="00C771D0" w:rsidP="00C771D0">
      <w:pPr>
        <w:tabs>
          <w:tab w:val="left" w:pos="284"/>
        </w:tabs>
        <w:jc w:val="both"/>
        <w:rPr>
          <w:rFonts w:ascii="Arial" w:hAnsi="Arial" w:cs="Arial"/>
          <w:b/>
          <w:bCs/>
        </w:rPr>
      </w:pPr>
    </w:p>
    <w:p w:rsidR="00C771D0" w:rsidRDefault="00C771D0" w:rsidP="00C771D0">
      <w:pPr>
        <w:pStyle w:val="PargrafodaLista"/>
        <w:widowControl/>
        <w:numPr>
          <w:ilvl w:val="0"/>
          <w:numId w:val="2"/>
        </w:numPr>
        <w:tabs>
          <w:tab w:val="left" w:pos="284"/>
        </w:tabs>
        <w:autoSpaceDE/>
        <w:ind w:left="426" w:hanging="426"/>
        <w:contextualSpacing/>
        <w:jc w:val="both"/>
        <w:rPr>
          <w:rFonts w:ascii="Arial" w:hAnsi="Arial" w:cs="Arial"/>
          <w:b/>
          <w:bCs/>
        </w:rPr>
      </w:pPr>
      <w:r>
        <w:rPr>
          <w:rFonts w:ascii="Arial" w:hAnsi="Arial" w:cs="Arial"/>
          <w:b/>
          <w:bCs/>
        </w:rPr>
        <w:t>OBRIGAÇÕES DA CONTRATANTE</w:t>
      </w:r>
    </w:p>
    <w:p w:rsidR="00C771D0" w:rsidRDefault="00C771D0" w:rsidP="00C771D0">
      <w:pPr>
        <w:tabs>
          <w:tab w:val="left" w:pos="284"/>
        </w:tabs>
        <w:jc w:val="both"/>
        <w:rPr>
          <w:rFonts w:ascii="Arial" w:hAnsi="Arial" w:cs="Arial"/>
          <w:bCs/>
        </w:rPr>
      </w:pPr>
    </w:p>
    <w:p w:rsidR="00C771D0" w:rsidRDefault="00C771D0" w:rsidP="00C771D0">
      <w:pPr>
        <w:pStyle w:val="PargrafodaLista"/>
        <w:widowControl/>
        <w:numPr>
          <w:ilvl w:val="1"/>
          <w:numId w:val="3"/>
        </w:numPr>
        <w:tabs>
          <w:tab w:val="left" w:pos="142"/>
        </w:tabs>
        <w:autoSpaceDE/>
        <w:ind w:left="0" w:firstLine="0"/>
        <w:contextualSpacing/>
        <w:jc w:val="both"/>
        <w:rPr>
          <w:rFonts w:ascii="Arial" w:hAnsi="Arial" w:cs="Arial"/>
          <w:bCs/>
        </w:rPr>
      </w:pPr>
      <w:r>
        <w:rPr>
          <w:rFonts w:ascii="Arial" w:hAnsi="Arial" w:cs="Arial"/>
          <w:bCs/>
        </w:rPr>
        <w:t xml:space="preserve">O </w:t>
      </w:r>
      <w:r>
        <w:rPr>
          <w:rFonts w:ascii="Arial" w:hAnsi="Arial" w:cs="Arial"/>
          <w:b/>
          <w:bCs/>
        </w:rPr>
        <w:t>CONTRATANTE</w:t>
      </w:r>
      <w:r>
        <w:rPr>
          <w:rFonts w:ascii="Arial" w:hAnsi="Arial" w:cs="Arial"/>
          <w:bCs/>
        </w:rPr>
        <w:t>, além das obrigações contidas neste contrato por determinação legal, obriga-se a:</w:t>
      </w:r>
    </w:p>
    <w:p w:rsidR="00C771D0" w:rsidRDefault="00C771D0" w:rsidP="00C771D0">
      <w:pPr>
        <w:pStyle w:val="PargrafodaLista"/>
        <w:tabs>
          <w:tab w:val="left" w:pos="284"/>
        </w:tabs>
        <w:ind w:left="284"/>
        <w:jc w:val="both"/>
        <w:rPr>
          <w:rFonts w:ascii="Arial" w:hAnsi="Arial" w:cs="Arial"/>
          <w:bCs/>
        </w:rPr>
      </w:pPr>
    </w:p>
    <w:p w:rsidR="00C771D0" w:rsidRDefault="00C771D0" w:rsidP="00C771D0">
      <w:pPr>
        <w:pStyle w:val="PargrafodaLista"/>
        <w:widowControl/>
        <w:numPr>
          <w:ilvl w:val="1"/>
          <w:numId w:val="3"/>
        </w:numPr>
        <w:tabs>
          <w:tab w:val="left" w:pos="284"/>
        </w:tabs>
        <w:autoSpaceDE/>
        <w:ind w:left="0" w:firstLine="0"/>
        <w:contextualSpacing/>
        <w:jc w:val="both"/>
        <w:rPr>
          <w:rFonts w:ascii="Arial" w:hAnsi="Arial" w:cs="Arial"/>
          <w:bCs/>
        </w:rPr>
      </w:pPr>
      <w:r>
        <w:rPr>
          <w:rFonts w:ascii="Arial" w:hAnsi="Arial" w:cs="Arial"/>
          <w:bCs/>
        </w:rPr>
        <w:t>Fornecer ao contratado os elementos indispensáveis ao cumprimento do contrato, dentro de, no máximo, 10 (dez) dias da assinatura;</w:t>
      </w:r>
    </w:p>
    <w:p w:rsidR="00C771D0" w:rsidRDefault="00C771D0" w:rsidP="00C771D0">
      <w:pPr>
        <w:pStyle w:val="PargrafodaLista"/>
        <w:widowControl/>
        <w:numPr>
          <w:ilvl w:val="1"/>
          <w:numId w:val="3"/>
        </w:numPr>
        <w:tabs>
          <w:tab w:val="left" w:pos="284"/>
        </w:tabs>
        <w:autoSpaceDE/>
        <w:ind w:left="0" w:firstLine="0"/>
        <w:contextualSpacing/>
        <w:jc w:val="both"/>
        <w:rPr>
          <w:rFonts w:ascii="Arial" w:hAnsi="Arial" w:cs="Arial"/>
          <w:bCs/>
        </w:rPr>
      </w:pPr>
      <w:r>
        <w:rPr>
          <w:rFonts w:ascii="Arial" w:hAnsi="Arial" w:cs="Arial"/>
          <w:bCs/>
        </w:rPr>
        <w:t>Realizar o pagamento pela execução do contrato;</w:t>
      </w:r>
    </w:p>
    <w:p w:rsidR="00C771D0" w:rsidRDefault="00C771D0" w:rsidP="00C771D0">
      <w:pPr>
        <w:pStyle w:val="PargrafodaLista"/>
        <w:widowControl/>
        <w:numPr>
          <w:ilvl w:val="1"/>
          <w:numId w:val="3"/>
        </w:numPr>
        <w:tabs>
          <w:tab w:val="left" w:pos="284"/>
        </w:tabs>
        <w:autoSpaceDE/>
        <w:ind w:left="0" w:firstLine="0"/>
        <w:contextualSpacing/>
        <w:jc w:val="both"/>
        <w:rPr>
          <w:rFonts w:ascii="Arial" w:hAnsi="Arial" w:cs="Arial"/>
          <w:bCs/>
        </w:rPr>
      </w:pPr>
      <w:r>
        <w:rPr>
          <w:rFonts w:ascii="Arial" w:hAnsi="Arial" w:cs="Arial"/>
          <w:bCs/>
        </w:rPr>
        <w:t>Proceder à publicação resumida do instrumento de contrato e de seus aditamentos na imprensa oficial no prazo legal.</w:t>
      </w:r>
    </w:p>
    <w:p w:rsidR="00C771D0" w:rsidRDefault="00C771D0" w:rsidP="00C771D0">
      <w:pPr>
        <w:pStyle w:val="PargrafodaLista"/>
        <w:tabs>
          <w:tab w:val="left" w:pos="284"/>
        </w:tabs>
        <w:ind w:left="284"/>
        <w:jc w:val="both"/>
        <w:rPr>
          <w:rFonts w:ascii="Arial" w:hAnsi="Arial" w:cs="Arial"/>
          <w:bCs/>
        </w:rPr>
      </w:pPr>
    </w:p>
    <w:p w:rsidR="00C771D0" w:rsidRDefault="00C771D0" w:rsidP="00C771D0">
      <w:pPr>
        <w:pStyle w:val="PargrafodaLista"/>
        <w:widowControl/>
        <w:numPr>
          <w:ilvl w:val="0"/>
          <w:numId w:val="3"/>
        </w:numPr>
        <w:tabs>
          <w:tab w:val="left" w:pos="284"/>
        </w:tabs>
        <w:autoSpaceDE/>
        <w:ind w:left="0" w:firstLine="0"/>
        <w:contextualSpacing/>
        <w:jc w:val="both"/>
        <w:rPr>
          <w:rFonts w:ascii="Arial" w:hAnsi="Arial" w:cs="Arial"/>
        </w:rPr>
      </w:pPr>
      <w:r>
        <w:rPr>
          <w:rFonts w:ascii="Arial" w:hAnsi="Arial" w:cs="Arial"/>
          <w:b/>
        </w:rPr>
        <w:t>DO PAGAMENTO</w:t>
      </w:r>
      <w:r>
        <w:rPr>
          <w:rFonts w:ascii="Arial" w:hAnsi="Arial" w:cs="Arial"/>
        </w:rPr>
        <w:t xml:space="preserve">: O pagamento será feito por credito em conta bancária e/ou boleto, a critério exclusivo da </w:t>
      </w:r>
      <w:r>
        <w:rPr>
          <w:rFonts w:ascii="Arial" w:hAnsi="Arial" w:cs="Arial"/>
          <w:b/>
        </w:rPr>
        <w:t>CONTRATANTE</w:t>
      </w:r>
      <w:r>
        <w:rPr>
          <w:rFonts w:ascii="Arial" w:hAnsi="Arial" w:cs="Arial"/>
        </w:rPr>
        <w:t>, de acordo com o prazo indicado na nota fiscal, desde que seja a mesma encaminhada no prazo de no mínimo 10 (dez) dias antes do vencimento. Para efeito de pagamento, será consultada a regularidade junto ao INSS e FGTS. Havendo erro na nota ou circunstancias que impeçam a liquidação da despesa, aquela será devolvida a contratada, e o pagamento ficará pendente até que a mesma providencie as medidas saneadoras. Nesta hipótese o prazo para pagamento iniciar-se-á após a regularização da situação ou representação do documento fiscal, não acarretando qualquer ônus para a Câmara Municipal de Fazenda Rio Grande.</w:t>
      </w:r>
    </w:p>
    <w:p w:rsidR="00C771D0" w:rsidRDefault="00C771D0" w:rsidP="00C771D0">
      <w:pPr>
        <w:tabs>
          <w:tab w:val="left" w:pos="284"/>
        </w:tabs>
        <w:jc w:val="both"/>
        <w:rPr>
          <w:rFonts w:ascii="Arial" w:hAnsi="Arial" w:cs="Arial"/>
        </w:rPr>
      </w:pPr>
    </w:p>
    <w:p w:rsidR="00C771D0" w:rsidRDefault="00C771D0" w:rsidP="00C771D0">
      <w:pPr>
        <w:tabs>
          <w:tab w:val="left" w:pos="284"/>
        </w:tabs>
        <w:jc w:val="both"/>
        <w:rPr>
          <w:rFonts w:ascii="Arial" w:hAnsi="Arial" w:cs="Arial"/>
        </w:rPr>
      </w:pPr>
      <w:r>
        <w:rPr>
          <w:rFonts w:ascii="Arial" w:hAnsi="Arial" w:cs="Arial"/>
          <w:b/>
        </w:rPr>
        <w:t>7. PRAZO DE EXECUÇÃO:</w:t>
      </w:r>
      <w:r>
        <w:rPr>
          <w:rFonts w:ascii="Arial" w:hAnsi="Arial" w:cs="Arial"/>
        </w:rPr>
        <w:t xml:space="preserve"> O prazo de vigência do contrato será de 12 (doze) meses, a contar da data da sua assinatura, admitindo sua prorrogação nos termos do inc. Il do art. 57 da Lei nº 8.666/1993.</w:t>
      </w:r>
    </w:p>
    <w:p w:rsidR="00C771D0" w:rsidRDefault="00C771D0" w:rsidP="00C771D0">
      <w:pPr>
        <w:tabs>
          <w:tab w:val="left" w:pos="284"/>
        </w:tabs>
        <w:jc w:val="both"/>
        <w:rPr>
          <w:rFonts w:ascii="Arial" w:hAnsi="Arial" w:cs="Arial"/>
        </w:rPr>
      </w:pPr>
    </w:p>
    <w:p w:rsidR="00C771D0" w:rsidRDefault="00C771D0" w:rsidP="00C771D0">
      <w:pPr>
        <w:tabs>
          <w:tab w:val="left" w:pos="284"/>
        </w:tabs>
        <w:jc w:val="both"/>
        <w:rPr>
          <w:rFonts w:ascii="Arial" w:hAnsi="Arial" w:cs="Arial"/>
        </w:rPr>
      </w:pPr>
      <w:r>
        <w:rPr>
          <w:rFonts w:ascii="Arial" w:hAnsi="Arial" w:cs="Arial"/>
          <w:b/>
        </w:rPr>
        <w:t>8. DOTAÇÃO ORÇAMENTÁRIA:</w:t>
      </w:r>
      <w:r>
        <w:rPr>
          <w:rFonts w:ascii="Arial" w:hAnsi="Arial" w:cs="Arial"/>
        </w:rPr>
        <w:t xml:space="preserve"> A referida será apresentada pelo Departamento Financeiro acerca da existência para a cobertura das despesas.</w:t>
      </w:r>
    </w:p>
    <w:p w:rsidR="00C771D0" w:rsidRDefault="00C771D0" w:rsidP="00C771D0">
      <w:pPr>
        <w:tabs>
          <w:tab w:val="left" w:pos="284"/>
        </w:tabs>
        <w:rPr>
          <w:rFonts w:ascii="Arial" w:hAnsi="Arial" w:cs="Arial"/>
          <w:color w:val="FF0000"/>
        </w:rPr>
      </w:pPr>
    </w:p>
    <w:p w:rsidR="00C771D0" w:rsidRDefault="00C771D0" w:rsidP="00C771D0">
      <w:pPr>
        <w:tabs>
          <w:tab w:val="left" w:pos="284"/>
        </w:tabs>
        <w:jc w:val="center"/>
        <w:rPr>
          <w:rFonts w:ascii="Arial" w:hAnsi="Arial" w:cs="Arial"/>
          <w:b/>
          <w:color w:val="FF0000"/>
          <w:lang w:val="pt-BR"/>
        </w:rPr>
      </w:pPr>
    </w:p>
    <w:p w:rsidR="00C771D0" w:rsidRDefault="00C771D0" w:rsidP="00C771D0">
      <w:pPr>
        <w:tabs>
          <w:tab w:val="left" w:pos="284"/>
        </w:tabs>
        <w:jc w:val="center"/>
        <w:rPr>
          <w:rFonts w:ascii="Arial" w:hAnsi="Arial" w:cs="Arial"/>
          <w:b/>
          <w:color w:val="FF0000"/>
          <w:lang w:val="pt-BR"/>
        </w:rPr>
      </w:pPr>
    </w:p>
    <w:p w:rsidR="00C771D0" w:rsidRDefault="00C771D0" w:rsidP="00C771D0">
      <w:pPr>
        <w:tabs>
          <w:tab w:val="left" w:pos="284"/>
        </w:tabs>
        <w:jc w:val="center"/>
        <w:rPr>
          <w:rFonts w:ascii="Arial" w:hAnsi="Arial" w:cs="Arial"/>
          <w:b/>
          <w:color w:val="FF0000"/>
          <w:lang w:val="pt-BR"/>
        </w:rPr>
      </w:pPr>
    </w:p>
    <w:p w:rsidR="00C771D0" w:rsidRDefault="00C771D0" w:rsidP="00C771D0">
      <w:pPr>
        <w:tabs>
          <w:tab w:val="left" w:pos="284"/>
        </w:tabs>
        <w:jc w:val="center"/>
        <w:rPr>
          <w:rFonts w:ascii="Arial" w:hAnsi="Arial" w:cs="Arial"/>
          <w:b/>
          <w:color w:val="FF0000"/>
          <w:lang w:val="pt-BR"/>
        </w:rPr>
      </w:pPr>
    </w:p>
    <w:p w:rsidR="00C771D0" w:rsidRDefault="00C771D0" w:rsidP="00C771D0">
      <w:pPr>
        <w:tabs>
          <w:tab w:val="left" w:pos="284"/>
        </w:tabs>
        <w:jc w:val="center"/>
        <w:rPr>
          <w:rFonts w:ascii="Arial" w:hAnsi="Arial" w:cs="Arial"/>
          <w:b/>
          <w:color w:val="FF0000"/>
          <w:lang w:val="pt-BR"/>
        </w:rPr>
      </w:pPr>
    </w:p>
    <w:p w:rsidR="00C771D0" w:rsidRDefault="00C771D0" w:rsidP="00C771D0">
      <w:pPr>
        <w:tabs>
          <w:tab w:val="left" w:pos="284"/>
        </w:tabs>
        <w:jc w:val="center"/>
        <w:rPr>
          <w:rFonts w:ascii="Arial" w:hAnsi="Arial" w:cs="Arial"/>
          <w:b/>
          <w:color w:val="FF0000"/>
          <w:lang w:val="pt-BR"/>
        </w:rPr>
      </w:pPr>
    </w:p>
    <w:p w:rsidR="00C771D0" w:rsidRDefault="00C771D0" w:rsidP="00C771D0">
      <w:pPr>
        <w:tabs>
          <w:tab w:val="left" w:pos="284"/>
        </w:tabs>
        <w:jc w:val="center"/>
        <w:rPr>
          <w:rFonts w:ascii="Arial" w:hAnsi="Arial" w:cs="Arial"/>
          <w:b/>
          <w:color w:val="FF0000"/>
          <w:lang w:val="pt-BR"/>
        </w:rPr>
      </w:pPr>
    </w:p>
    <w:p w:rsidR="00C771D0" w:rsidRDefault="00C771D0" w:rsidP="00C771D0">
      <w:pPr>
        <w:tabs>
          <w:tab w:val="left" w:pos="284"/>
        </w:tabs>
        <w:jc w:val="center"/>
        <w:rPr>
          <w:rFonts w:ascii="Arial" w:hAnsi="Arial" w:cs="Arial"/>
          <w:b/>
          <w:color w:val="FF0000"/>
          <w:lang w:val="pt-BR"/>
        </w:rPr>
      </w:pPr>
    </w:p>
    <w:p w:rsidR="00C771D0" w:rsidRDefault="00C771D0" w:rsidP="00C771D0">
      <w:pPr>
        <w:tabs>
          <w:tab w:val="left" w:pos="284"/>
        </w:tabs>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color w:val="FF0000"/>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r>
        <w:rPr>
          <w:rFonts w:ascii="Arial" w:hAnsi="Arial" w:cs="Arial"/>
          <w:b/>
          <w:lang w:val="pt-BR"/>
        </w:rPr>
        <w:lastRenderedPageBreak/>
        <w:t>ANEXO II</w:t>
      </w:r>
    </w:p>
    <w:p w:rsidR="00C771D0" w:rsidRDefault="00C771D0" w:rsidP="00C771D0">
      <w:pPr>
        <w:jc w:val="center"/>
        <w:rPr>
          <w:rFonts w:ascii="Arial" w:hAnsi="Arial" w:cs="Arial"/>
          <w:b/>
          <w:lang w:val="pt-BR"/>
        </w:rPr>
      </w:pPr>
      <w:r>
        <w:rPr>
          <w:rFonts w:ascii="Arial" w:hAnsi="Arial" w:cs="Arial"/>
          <w:b/>
          <w:lang w:val="pt-BR"/>
        </w:rPr>
        <w:t>ESPECIFICAÇÃO DO OBJETO</w:t>
      </w:r>
    </w:p>
    <w:p w:rsidR="00C771D0" w:rsidRDefault="00C771D0" w:rsidP="00C771D0">
      <w:pPr>
        <w:jc w:val="center"/>
        <w:rPr>
          <w:rFonts w:ascii="Arial" w:hAnsi="Arial" w:cs="Arial"/>
          <w:b/>
          <w:lang w:val="pt-BR"/>
        </w:rPr>
      </w:pPr>
      <w:r>
        <w:rPr>
          <w:rFonts w:ascii="Arial" w:hAnsi="Arial" w:cs="Arial"/>
          <w:b/>
          <w:lang w:val="pt-BR"/>
        </w:rPr>
        <w:t xml:space="preserve"> (Descrição mínima)</w:t>
      </w: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LOTE 01</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176"/>
        <w:gridCol w:w="1207"/>
        <w:gridCol w:w="6789"/>
      </w:tblGrid>
      <w:tr w:rsidR="00C771D0" w:rsidTr="00C771D0">
        <w:trPr>
          <w:jc w:val="center"/>
        </w:trPr>
        <w:tc>
          <w:tcPr>
            <w:tcW w:w="859" w:type="dxa"/>
            <w:tcBorders>
              <w:top w:val="single" w:sz="4" w:space="0" w:color="auto"/>
              <w:left w:val="single" w:sz="4" w:space="0" w:color="auto"/>
              <w:bottom w:val="single" w:sz="4" w:space="0" w:color="auto"/>
              <w:right w:val="single" w:sz="4" w:space="0" w:color="auto"/>
            </w:tcBorders>
            <w:hideMark/>
          </w:tcPr>
          <w:p w:rsidR="00C771D0" w:rsidRDefault="00C771D0">
            <w:pPr>
              <w:jc w:val="center"/>
              <w:rPr>
                <w:rFonts w:ascii="Arial" w:hAnsi="Arial" w:cs="Arial"/>
                <w:b/>
                <w:lang w:val="pt-BR"/>
              </w:rPr>
            </w:pPr>
            <w:r>
              <w:rPr>
                <w:rFonts w:ascii="Arial" w:hAnsi="Arial" w:cs="Arial"/>
                <w:b/>
                <w:lang w:val="pt-BR"/>
              </w:rPr>
              <w:t>ITEM</w:t>
            </w:r>
          </w:p>
        </w:tc>
        <w:tc>
          <w:tcPr>
            <w:tcW w:w="1176" w:type="dxa"/>
            <w:tcBorders>
              <w:top w:val="single" w:sz="4" w:space="0" w:color="auto"/>
              <w:left w:val="single" w:sz="4" w:space="0" w:color="auto"/>
              <w:bottom w:val="single" w:sz="4" w:space="0" w:color="auto"/>
              <w:right w:val="single" w:sz="4" w:space="0" w:color="auto"/>
            </w:tcBorders>
            <w:hideMark/>
          </w:tcPr>
          <w:p w:rsidR="00C771D0" w:rsidRDefault="00C771D0">
            <w:pPr>
              <w:jc w:val="center"/>
              <w:rPr>
                <w:rFonts w:ascii="Arial" w:hAnsi="Arial" w:cs="Arial"/>
                <w:b/>
                <w:lang w:val="pt-BR"/>
              </w:rPr>
            </w:pPr>
            <w:r>
              <w:rPr>
                <w:rFonts w:ascii="Arial" w:hAnsi="Arial" w:cs="Arial"/>
                <w:b/>
                <w:lang w:val="pt-BR"/>
              </w:rPr>
              <w:t>QUANT.</w:t>
            </w:r>
          </w:p>
        </w:tc>
        <w:tc>
          <w:tcPr>
            <w:tcW w:w="1207" w:type="dxa"/>
            <w:tcBorders>
              <w:top w:val="single" w:sz="4" w:space="0" w:color="auto"/>
              <w:left w:val="single" w:sz="4" w:space="0" w:color="auto"/>
              <w:bottom w:val="single" w:sz="4" w:space="0" w:color="auto"/>
              <w:right w:val="single" w:sz="4" w:space="0" w:color="auto"/>
            </w:tcBorders>
            <w:hideMark/>
          </w:tcPr>
          <w:p w:rsidR="00C771D0" w:rsidRDefault="00C771D0">
            <w:pPr>
              <w:jc w:val="center"/>
              <w:rPr>
                <w:rFonts w:ascii="Arial" w:hAnsi="Arial" w:cs="Arial"/>
                <w:b/>
                <w:lang w:val="pt-BR"/>
              </w:rPr>
            </w:pPr>
            <w:r>
              <w:rPr>
                <w:rFonts w:ascii="Arial" w:hAnsi="Arial" w:cs="Arial"/>
                <w:b/>
                <w:lang w:val="pt-BR"/>
              </w:rPr>
              <w:t>UNID.</w:t>
            </w:r>
          </w:p>
        </w:tc>
        <w:tc>
          <w:tcPr>
            <w:tcW w:w="6789" w:type="dxa"/>
            <w:tcBorders>
              <w:top w:val="single" w:sz="4" w:space="0" w:color="auto"/>
              <w:left w:val="single" w:sz="4" w:space="0" w:color="auto"/>
              <w:bottom w:val="single" w:sz="4" w:space="0" w:color="auto"/>
              <w:right w:val="single" w:sz="4" w:space="0" w:color="auto"/>
            </w:tcBorders>
            <w:hideMark/>
          </w:tcPr>
          <w:p w:rsidR="00C771D0" w:rsidRDefault="00C771D0">
            <w:pPr>
              <w:jc w:val="center"/>
              <w:rPr>
                <w:rFonts w:ascii="Arial" w:hAnsi="Arial" w:cs="Arial"/>
                <w:b/>
                <w:lang w:val="pt-BR"/>
              </w:rPr>
            </w:pPr>
            <w:r>
              <w:rPr>
                <w:rFonts w:ascii="Arial" w:hAnsi="Arial" w:cs="Arial"/>
                <w:b/>
                <w:lang w:val="pt-BR"/>
              </w:rPr>
              <w:t>DESCRIÇÃO</w:t>
            </w:r>
          </w:p>
        </w:tc>
      </w:tr>
      <w:tr w:rsidR="00C771D0" w:rsidTr="00C771D0">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lang w:val="pt-BR"/>
              </w:rPr>
            </w:pPr>
            <w:r>
              <w:rPr>
                <w:rFonts w:ascii="Arial" w:hAnsi="Arial" w:cs="Arial"/>
                <w:lang w:val="pt-BR"/>
              </w:rPr>
              <w:t>01</w:t>
            </w:r>
          </w:p>
        </w:tc>
        <w:tc>
          <w:tcPr>
            <w:tcW w:w="1176"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lang w:val="pt-BR"/>
              </w:rPr>
            </w:pPr>
            <w:r>
              <w:rPr>
                <w:rFonts w:ascii="Arial" w:hAnsi="Arial" w:cs="Arial"/>
                <w:lang w:val="pt-BR"/>
              </w:rPr>
              <w:t>01</w:t>
            </w:r>
          </w:p>
        </w:tc>
        <w:tc>
          <w:tcPr>
            <w:tcW w:w="1207"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lang w:val="pt-BR"/>
              </w:rPr>
            </w:pPr>
            <w:r>
              <w:rPr>
                <w:rFonts w:ascii="Arial" w:hAnsi="Arial" w:cs="Arial"/>
                <w:lang w:val="pt-BR"/>
              </w:rPr>
              <w:t>SERVIÇO</w:t>
            </w:r>
          </w:p>
        </w:tc>
        <w:tc>
          <w:tcPr>
            <w:tcW w:w="6789" w:type="dxa"/>
            <w:tcBorders>
              <w:top w:val="single" w:sz="4" w:space="0" w:color="auto"/>
              <w:left w:val="single" w:sz="4" w:space="0" w:color="auto"/>
              <w:bottom w:val="single" w:sz="4" w:space="0" w:color="auto"/>
              <w:right w:val="single" w:sz="4" w:space="0" w:color="auto"/>
            </w:tcBorders>
            <w:hideMark/>
          </w:tcPr>
          <w:p w:rsidR="00C771D0" w:rsidRDefault="00C771D0">
            <w:pPr>
              <w:jc w:val="both"/>
              <w:rPr>
                <w:rFonts w:ascii="Arial" w:hAnsi="Arial" w:cs="Arial"/>
              </w:rPr>
            </w:pPr>
            <w:r>
              <w:rPr>
                <w:rFonts w:ascii="Arial" w:hAnsi="Arial" w:cs="Arial"/>
              </w:rPr>
              <w:t>Manutenção da central VRF com 28 aparelhos de ar condicionado Midea;</w:t>
            </w:r>
          </w:p>
          <w:p w:rsidR="00C771D0" w:rsidRDefault="00C771D0">
            <w:pPr>
              <w:jc w:val="both"/>
              <w:rPr>
                <w:rFonts w:ascii="Arial" w:hAnsi="Arial" w:cs="Arial"/>
              </w:rPr>
            </w:pPr>
            <w:r>
              <w:rPr>
                <w:rFonts w:ascii="Arial" w:hAnsi="Arial" w:cs="Arial"/>
              </w:rPr>
              <w:t>Substituição de:</w:t>
            </w:r>
          </w:p>
          <w:p w:rsidR="00C771D0" w:rsidRDefault="00C771D0">
            <w:pPr>
              <w:pStyle w:val="PargrafodaLista"/>
              <w:numPr>
                <w:ilvl w:val="0"/>
                <w:numId w:val="4"/>
              </w:numPr>
              <w:jc w:val="both"/>
              <w:rPr>
                <w:rFonts w:ascii="Arial" w:hAnsi="Arial" w:cs="Arial"/>
              </w:rPr>
            </w:pPr>
            <w:r>
              <w:rPr>
                <w:rFonts w:ascii="Arial" w:hAnsi="Arial" w:cs="Arial"/>
              </w:rPr>
              <w:t>28 Válvulas de esfera GBC ¼;</w:t>
            </w:r>
          </w:p>
          <w:p w:rsidR="00C771D0" w:rsidRDefault="00C771D0">
            <w:pPr>
              <w:pStyle w:val="PargrafodaLista"/>
              <w:numPr>
                <w:ilvl w:val="0"/>
                <w:numId w:val="4"/>
              </w:numPr>
              <w:jc w:val="both"/>
              <w:rPr>
                <w:rFonts w:ascii="Arial" w:hAnsi="Arial" w:cs="Arial"/>
              </w:rPr>
            </w:pPr>
            <w:r>
              <w:rPr>
                <w:rFonts w:ascii="Arial" w:hAnsi="Arial" w:cs="Arial"/>
              </w:rPr>
              <w:t>28 Válvulas de esfera GBC ½;</w:t>
            </w:r>
          </w:p>
          <w:p w:rsidR="00C771D0" w:rsidRDefault="00C771D0">
            <w:pPr>
              <w:pStyle w:val="PargrafodaLista"/>
              <w:numPr>
                <w:ilvl w:val="0"/>
                <w:numId w:val="4"/>
              </w:numPr>
              <w:jc w:val="both"/>
              <w:rPr>
                <w:rFonts w:ascii="Arial" w:hAnsi="Arial" w:cs="Arial"/>
              </w:rPr>
            </w:pPr>
            <w:r>
              <w:rPr>
                <w:rFonts w:ascii="Arial" w:hAnsi="Arial" w:cs="Arial"/>
              </w:rPr>
              <w:t>2 Bomba de drenagem PSB-7 evaporadora;</w:t>
            </w:r>
          </w:p>
          <w:p w:rsidR="00C771D0" w:rsidRDefault="00C771D0">
            <w:pPr>
              <w:pStyle w:val="PargrafodaLista"/>
              <w:numPr>
                <w:ilvl w:val="0"/>
                <w:numId w:val="4"/>
              </w:numPr>
              <w:jc w:val="both"/>
              <w:rPr>
                <w:rFonts w:ascii="Arial" w:hAnsi="Arial" w:cs="Arial"/>
              </w:rPr>
            </w:pPr>
            <w:r>
              <w:rPr>
                <w:rFonts w:ascii="Arial" w:hAnsi="Arial" w:cs="Arial"/>
              </w:rPr>
              <w:t>2 Placa eletrônica do display;</w:t>
            </w:r>
          </w:p>
          <w:p w:rsidR="00C771D0" w:rsidRDefault="00C771D0">
            <w:pPr>
              <w:pStyle w:val="PargrafodaLista"/>
              <w:numPr>
                <w:ilvl w:val="0"/>
                <w:numId w:val="4"/>
              </w:numPr>
              <w:jc w:val="both"/>
              <w:rPr>
                <w:rFonts w:ascii="Arial" w:hAnsi="Arial" w:cs="Arial"/>
              </w:rPr>
            </w:pPr>
            <w:r>
              <w:rPr>
                <w:rFonts w:ascii="Arial" w:hAnsi="Arial" w:cs="Arial"/>
              </w:rPr>
              <w:t>11,3 kg Gás refrigerante Chemours/Dupont R410;</w:t>
            </w:r>
          </w:p>
          <w:p w:rsidR="00C771D0" w:rsidRDefault="00C771D0">
            <w:pPr>
              <w:pStyle w:val="PargrafodaLista"/>
              <w:numPr>
                <w:ilvl w:val="0"/>
                <w:numId w:val="4"/>
              </w:numPr>
              <w:jc w:val="both"/>
              <w:rPr>
                <w:rFonts w:ascii="Arial" w:hAnsi="Arial" w:cs="Arial"/>
              </w:rPr>
            </w:pPr>
            <w:r>
              <w:rPr>
                <w:rFonts w:ascii="Arial" w:hAnsi="Arial" w:cs="Arial"/>
              </w:rPr>
              <w:t>Barra 2 metros de tubo Elastométrico tubex 0,5 x 22mm para dreno;</w:t>
            </w:r>
          </w:p>
          <w:p w:rsidR="00C771D0" w:rsidRDefault="00C771D0">
            <w:pPr>
              <w:pStyle w:val="PargrafodaLista"/>
              <w:numPr>
                <w:ilvl w:val="0"/>
                <w:numId w:val="4"/>
              </w:numPr>
              <w:jc w:val="both"/>
              <w:rPr>
                <w:rFonts w:ascii="Arial" w:hAnsi="Arial" w:cs="Arial"/>
              </w:rPr>
            </w:pPr>
            <w:r>
              <w:rPr>
                <w:rFonts w:ascii="Arial" w:hAnsi="Arial" w:cs="Arial"/>
              </w:rPr>
              <w:t>Rolo de 10m Fita Elastométrico preta 45mm x 3mm.</w:t>
            </w:r>
          </w:p>
          <w:p w:rsidR="00C771D0" w:rsidRDefault="00C771D0">
            <w:pPr>
              <w:pStyle w:val="PargrafodaLista"/>
              <w:numPr>
                <w:ilvl w:val="0"/>
                <w:numId w:val="4"/>
              </w:numPr>
              <w:jc w:val="both"/>
              <w:rPr>
                <w:rFonts w:ascii="Arial" w:hAnsi="Arial" w:cs="Arial"/>
              </w:rPr>
            </w:pPr>
            <w:r>
              <w:rPr>
                <w:rFonts w:ascii="Arial" w:hAnsi="Arial" w:cs="Arial"/>
              </w:rPr>
              <w:t>Placa de Controle Principal.</w:t>
            </w:r>
          </w:p>
          <w:p w:rsidR="00C771D0" w:rsidRDefault="00C771D0">
            <w:pPr>
              <w:pStyle w:val="PargrafodaLista"/>
              <w:numPr>
                <w:ilvl w:val="0"/>
                <w:numId w:val="4"/>
              </w:numPr>
              <w:jc w:val="both"/>
              <w:rPr>
                <w:rFonts w:ascii="Arial" w:hAnsi="Arial" w:cs="Arial"/>
              </w:rPr>
            </w:pPr>
            <w:r>
              <w:rPr>
                <w:rFonts w:ascii="Arial" w:hAnsi="Arial" w:cs="Arial"/>
              </w:rPr>
              <w:t>Fornecimento de mão de obra para execução do serviço de recolhimento de gás refrigerante que o equipamento condensador conseguir recolher;</w:t>
            </w:r>
          </w:p>
          <w:p w:rsidR="00C771D0" w:rsidRDefault="00C771D0">
            <w:pPr>
              <w:pStyle w:val="PargrafodaLista"/>
              <w:numPr>
                <w:ilvl w:val="0"/>
                <w:numId w:val="4"/>
              </w:numPr>
              <w:jc w:val="both"/>
              <w:rPr>
                <w:rFonts w:ascii="Arial" w:hAnsi="Arial" w:cs="Arial"/>
              </w:rPr>
            </w:pPr>
            <w:r>
              <w:rPr>
                <w:rFonts w:ascii="Arial" w:hAnsi="Arial" w:cs="Arial"/>
              </w:rPr>
              <w:t>Abertura de telhado para instalação de válvulas esféricas;</w:t>
            </w:r>
          </w:p>
          <w:p w:rsidR="00C771D0" w:rsidRDefault="00C771D0">
            <w:pPr>
              <w:pStyle w:val="PargrafodaLista"/>
              <w:numPr>
                <w:ilvl w:val="0"/>
                <w:numId w:val="4"/>
              </w:numPr>
              <w:jc w:val="both"/>
              <w:rPr>
                <w:rFonts w:ascii="Arial" w:hAnsi="Arial" w:cs="Arial"/>
              </w:rPr>
            </w:pPr>
            <w:r>
              <w:rPr>
                <w:rFonts w:ascii="Arial" w:hAnsi="Arial" w:cs="Arial"/>
              </w:rPr>
              <w:t>Teste de estanqueidade e calibração do equipamento com complemento de gás refrigerante R410;</w:t>
            </w:r>
          </w:p>
          <w:p w:rsidR="00C771D0" w:rsidRDefault="00C771D0">
            <w:pPr>
              <w:pStyle w:val="PargrafodaLista"/>
              <w:numPr>
                <w:ilvl w:val="0"/>
                <w:numId w:val="4"/>
              </w:numPr>
              <w:jc w:val="both"/>
              <w:rPr>
                <w:rFonts w:ascii="Arial" w:hAnsi="Arial" w:cs="Arial"/>
              </w:rPr>
            </w:pPr>
            <w:r>
              <w:rPr>
                <w:rFonts w:ascii="Arial" w:hAnsi="Arial" w:cs="Arial"/>
              </w:rPr>
              <w:t>Aplicação de isolamento térmico em todas as mangueiras do dreno, a fim de solucionar o gotejamento das mangueiras;</w:t>
            </w:r>
          </w:p>
          <w:p w:rsidR="00C771D0" w:rsidRDefault="00C771D0">
            <w:pPr>
              <w:pStyle w:val="PargrafodaLista"/>
              <w:numPr>
                <w:ilvl w:val="0"/>
                <w:numId w:val="4"/>
              </w:numPr>
              <w:jc w:val="both"/>
              <w:rPr>
                <w:rFonts w:ascii="Arial" w:hAnsi="Arial" w:cs="Arial"/>
                <w:b/>
                <w:lang w:val="pt-BR"/>
              </w:rPr>
            </w:pPr>
            <w:r>
              <w:rPr>
                <w:rFonts w:ascii="Arial" w:hAnsi="Arial" w:cs="Arial"/>
              </w:rPr>
              <w:t>Substituir as bombas de drenagem de liquido com defeito e das placas eletrônicas do display oxidadas.</w:t>
            </w:r>
          </w:p>
        </w:tc>
      </w:tr>
    </w:tbl>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r>
        <w:rPr>
          <w:rFonts w:ascii="Arial" w:hAnsi="Arial" w:cs="Arial"/>
          <w:b/>
          <w:lang w:val="pt-BR"/>
        </w:rPr>
        <w:lastRenderedPageBreak/>
        <w:t>ANEXO III</w:t>
      </w: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r>
        <w:rPr>
          <w:rFonts w:ascii="Arial" w:hAnsi="Arial" w:cs="Arial"/>
          <w:b/>
          <w:lang w:val="pt-BR"/>
        </w:rPr>
        <w:t>DECLARAÇÃO</w:t>
      </w:r>
    </w:p>
    <w:p w:rsidR="00C771D0" w:rsidRDefault="00C771D0" w:rsidP="00C771D0">
      <w:pPr>
        <w:jc w:val="center"/>
        <w:rPr>
          <w:rFonts w:ascii="Arial" w:hAnsi="Arial" w:cs="Arial"/>
          <w:b/>
          <w:lang w:val="pt-BR"/>
        </w:rPr>
      </w:pPr>
    </w:p>
    <w:p w:rsidR="00C771D0" w:rsidRDefault="00C771D0" w:rsidP="00C771D0">
      <w:pPr>
        <w:jc w:val="both"/>
        <w:rPr>
          <w:rFonts w:ascii="Arial" w:hAnsi="Arial" w:cs="Arial"/>
          <w:lang w:val="pt-BR"/>
        </w:rPr>
      </w:pPr>
      <w:r>
        <w:rPr>
          <w:rFonts w:ascii="Arial" w:hAnsi="Arial" w:cs="Arial"/>
          <w:lang w:val="pt-BR"/>
        </w:rPr>
        <w:t xml:space="preserve">Declaramos para os fins de direito, na qualidade de licitante do procedimento licitatório sob a modalidade de </w:t>
      </w:r>
      <w:r>
        <w:rPr>
          <w:rFonts w:ascii="Arial" w:hAnsi="Arial" w:cs="Arial"/>
          <w:b/>
          <w:lang w:val="pt-BR"/>
        </w:rPr>
        <w:t>PREGÃO ELETRÔNICO Nº 10/2023</w:t>
      </w:r>
      <w:r>
        <w:rPr>
          <w:rFonts w:ascii="Arial" w:hAnsi="Arial" w:cs="Arial"/>
          <w:lang w:val="pt-BR"/>
        </w:rPr>
        <w:t>, 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C771D0" w:rsidRDefault="00C771D0" w:rsidP="00C771D0">
      <w:pPr>
        <w:jc w:val="both"/>
        <w:rPr>
          <w:rFonts w:ascii="Arial" w:hAnsi="Arial" w:cs="Arial"/>
          <w:lang w:val="pt-BR"/>
        </w:rPr>
      </w:pPr>
    </w:p>
    <w:p w:rsidR="00C771D0" w:rsidRDefault="00C771D0" w:rsidP="00C771D0">
      <w:pPr>
        <w:jc w:val="center"/>
        <w:rPr>
          <w:rFonts w:ascii="Arial" w:hAnsi="Arial" w:cs="Arial"/>
          <w:lang w:val="pt-BR"/>
        </w:rPr>
      </w:pPr>
      <w:r>
        <w:rPr>
          <w:rFonts w:ascii="Arial" w:hAnsi="Arial" w:cs="Arial"/>
          <w:lang w:val="pt-BR"/>
        </w:rPr>
        <w:t>Por ser expressão da verdade, firmamos a presente.</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___________________, em __________</w:t>
      </w:r>
      <w:proofErr w:type="spellStart"/>
      <w:r>
        <w:rPr>
          <w:rFonts w:ascii="Arial" w:hAnsi="Arial" w:cs="Arial"/>
          <w:b/>
          <w:lang w:val="pt-BR"/>
        </w:rPr>
        <w:t>de__________de</w:t>
      </w:r>
      <w:proofErr w:type="spellEnd"/>
      <w:r>
        <w:rPr>
          <w:rFonts w:ascii="Arial" w:hAnsi="Arial" w:cs="Arial"/>
          <w:b/>
          <w:lang w:val="pt-BR"/>
        </w:rPr>
        <w:t xml:space="preserve"> 2023.</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Razão Social: _______________________________</w:t>
      </w:r>
    </w:p>
    <w:p w:rsidR="00C771D0" w:rsidRDefault="00C771D0" w:rsidP="00C771D0">
      <w:pPr>
        <w:jc w:val="center"/>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_____________________________________________________________</w:t>
      </w:r>
    </w:p>
    <w:p w:rsidR="00C771D0" w:rsidRDefault="00C771D0" w:rsidP="00C771D0">
      <w:pPr>
        <w:jc w:val="center"/>
        <w:rPr>
          <w:rFonts w:ascii="Arial" w:hAnsi="Arial" w:cs="Arial"/>
          <w:b/>
          <w:lang w:val="pt-BR"/>
        </w:rPr>
      </w:pPr>
      <w:r>
        <w:rPr>
          <w:rFonts w:ascii="Arial" w:hAnsi="Arial" w:cs="Arial"/>
          <w:b/>
          <w:lang w:val="pt-BR"/>
        </w:rPr>
        <w:t xml:space="preserve">Nome completo e assinatura </w:t>
      </w:r>
      <w:proofErr w:type="gramStart"/>
      <w:r>
        <w:rPr>
          <w:rFonts w:ascii="Arial" w:hAnsi="Arial" w:cs="Arial"/>
          <w:b/>
          <w:lang w:val="pt-BR"/>
        </w:rPr>
        <w:t>do(</w:t>
      </w:r>
      <w:proofErr w:type="gramEnd"/>
      <w:r>
        <w:rPr>
          <w:rFonts w:ascii="Arial" w:hAnsi="Arial" w:cs="Arial"/>
          <w:b/>
          <w:lang w:val="pt-BR"/>
        </w:rPr>
        <w:t>s) representante(s) legal(</w:t>
      </w:r>
      <w:proofErr w:type="spellStart"/>
      <w:r>
        <w:rPr>
          <w:rFonts w:ascii="Arial" w:hAnsi="Arial" w:cs="Arial"/>
          <w:b/>
          <w:lang w:val="pt-BR"/>
        </w:rPr>
        <w:t>is</w:t>
      </w:r>
      <w:proofErr w:type="spellEnd"/>
      <w:r>
        <w:rPr>
          <w:rFonts w:ascii="Arial" w:hAnsi="Arial" w:cs="Arial"/>
          <w:b/>
          <w:lang w:val="pt-BR"/>
        </w:rPr>
        <w:t>) da empresa</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lastRenderedPageBreak/>
        <w:t>ANEXO IV</w:t>
      </w:r>
    </w:p>
    <w:p w:rsidR="00C771D0" w:rsidRDefault="00C771D0" w:rsidP="00C771D0">
      <w:pPr>
        <w:jc w:val="center"/>
        <w:rPr>
          <w:rFonts w:ascii="Arial" w:hAnsi="Arial" w:cs="Arial"/>
          <w:b/>
          <w:lang w:val="pt-BR"/>
        </w:rPr>
      </w:pPr>
      <w:r>
        <w:rPr>
          <w:rFonts w:ascii="Arial" w:hAnsi="Arial" w:cs="Arial"/>
          <w:b/>
          <w:lang w:val="pt-BR"/>
        </w:rPr>
        <w:t>PREGÃO ELETRÔNICO Nº 10/2023</w:t>
      </w: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r>
        <w:rPr>
          <w:rFonts w:ascii="Arial" w:hAnsi="Arial" w:cs="Arial"/>
          <w:b/>
          <w:lang w:val="pt-BR"/>
        </w:rPr>
        <w:t>Declaração de Idoneidade</w:t>
      </w:r>
    </w:p>
    <w:p w:rsidR="00C771D0" w:rsidRDefault="00C771D0" w:rsidP="00C771D0">
      <w:pPr>
        <w:jc w:val="center"/>
        <w:rPr>
          <w:rFonts w:ascii="Arial" w:hAnsi="Arial" w:cs="Arial"/>
          <w:b/>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r>
        <w:rPr>
          <w:rFonts w:ascii="Arial" w:hAnsi="Arial" w:cs="Arial"/>
          <w:lang w:val="pt-BR"/>
        </w:rPr>
        <w:t>(Razão Social da licitante)</w:t>
      </w:r>
      <w:r>
        <w:rPr>
          <w:rFonts w:ascii="Arial" w:hAnsi="Arial" w:cs="Arial"/>
          <w:u w:val="single"/>
          <w:lang w:val="pt-BR"/>
        </w:rPr>
        <w:t xml:space="preserve"> ________________</w:t>
      </w:r>
      <w:r>
        <w:rPr>
          <w:rFonts w:ascii="Arial" w:hAnsi="Arial" w:cs="Arial"/>
          <w:lang w:val="pt-BR"/>
        </w:rPr>
        <w:t xml:space="preserve"> Através de seu Diretor ou Responsável Legal, declara, sob as penas da lei, que não foi considerada </w:t>
      </w:r>
      <w:r>
        <w:rPr>
          <w:rFonts w:ascii="Arial" w:hAnsi="Arial" w:cs="Arial"/>
          <w:b/>
          <w:lang w:val="pt-BR"/>
        </w:rPr>
        <w:t>INIDÔNEA</w:t>
      </w:r>
      <w:r>
        <w:rPr>
          <w:rFonts w:ascii="Arial" w:hAnsi="Arial" w:cs="Arial"/>
          <w:lang w:val="pt-BR"/>
        </w:rPr>
        <w:t xml:space="preserve"> para licitar ou contratar com a Administração Pública.</w:t>
      </w:r>
    </w:p>
    <w:p w:rsidR="00C771D0" w:rsidRDefault="00C771D0" w:rsidP="00C771D0">
      <w:pPr>
        <w:jc w:val="both"/>
        <w:rPr>
          <w:rFonts w:ascii="Arial" w:hAnsi="Arial" w:cs="Arial"/>
          <w:lang w:val="pt-BR"/>
        </w:rPr>
      </w:pPr>
    </w:p>
    <w:p w:rsidR="00C771D0" w:rsidRDefault="00C771D0" w:rsidP="00C771D0">
      <w:pPr>
        <w:jc w:val="center"/>
        <w:rPr>
          <w:rFonts w:ascii="Arial" w:hAnsi="Arial" w:cs="Arial"/>
          <w:lang w:val="pt-BR"/>
        </w:rPr>
      </w:pPr>
      <w:r>
        <w:rPr>
          <w:rFonts w:ascii="Arial" w:hAnsi="Arial" w:cs="Arial"/>
          <w:lang w:val="pt-BR"/>
        </w:rPr>
        <w:t>Por ser expressão da verdade, firmamos a presente.</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___________________, em __________</w:t>
      </w:r>
      <w:proofErr w:type="spellStart"/>
      <w:r>
        <w:rPr>
          <w:rFonts w:ascii="Arial" w:hAnsi="Arial" w:cs="Arial"/>
          <w:b/>
          <w:lang w:val="pt-BR"/>
        </w:rPr>
        <w:t>de__________de</w:t>
      </w:r>
      <w:proofErr w:type="spellEnd"/>
      <w:r>
        <w:rPr>
          <w:rFonts w:ascii="Arial" w:hAnsi="Arial" w:cs="Arial"/>
          <w:b/>
          <w:lang w:val="pt-BR"/>
        </w:rPr>
        <w:t xml:space="preserve"> 2023.</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Razão Social: _______________________________</w:t>
      </w:r>
    </w:p>
    <w:p w:rsidR="00C771D0" w:rsidRDefault="00C771D0" w:rsidP="00C771D0">
      <w:pPr>
        <w:jc w:val="center"/>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_____________________________________________________________</w:t>
      </w:r>
    </w:p>
    <w:p w:rsidR="00C771D0" w:rsidRDefault="00C771D0" w:rsidP="00C771D0">
      <w:pPr>
        <w:jc w:val="center"/>
        <w:rPr>
          <w:rFonts w:ascii="Arial" w:hAnsi="Arial" w:cs="Arial"/>
          <w:b/>
          <w:lang w:val="pt-BR"/>
        </w:rPr>
      </w:pPr>
      <w:r>
        <w:rPr>
          <w:rFonts w:ascii="Arial" w:hAnsi="Arial" w:cs="Arial"/>
          <w:b/>
          <w:lang w:val="pt-BR"/>
        </w:rPr>
        <w:t xml:space="preserve">Nome completo e assinatura </w:t>
      </w:r>
      <w:proofErr w:type="gramStart"/>
      <w:r>
        <w:rPr>
          <w:rFonts w:ascii="Arial" w:hAnsi="Arial" w:cs="Arial"/>
          <w:b/>
          <w:lang w:val="pt-BR"/>
        </w:rPr>
        <w:t>do(</w:t>
      </w:r>
      <w:proofErr w:type="gramEnd"/>
      <w:r>
        <w:rPr>
          <w:rFonts w:ascii="Arial" w:hAnsi="Arial" w:cs="Arial"/>
          <w:b/>
          <w:lang w:val="pt-BR"/>
        </w:rPr>
        <w:t>s) representante(s) legal(</w:t>
      </w:r>
      <w:proofErr w:type="spellStart"/>
      <w:r>
        <w:rPr>
          <w:rFonts w:ascii="Arial" w:hAnsi="Arial" w:cs="Arial"/>
          <w:b/>
          <w:lang w:val="pt-BR"/>
        </w:rPr>
        <w:t>is</w:t>
      </w:r>
      <w:proofErr w:type="spellEnd"/>
      <w:r>
        <w:rPr>
          <w:rFonts w:ascii="Arial" w:hAnsi="Arial" w:cs="Arial"/>
          <w:b/>
          <w:lang w:val="pt-BR"/>
        </w:rPr>
        <w:t>) da empresa</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lastRenderedPageBreak/>
        <w:t>ANEXO V</w:t>
      </w:r>
    </w:p>
    <w:p w:rsidR="00C771D0" w:rsidRDefault="00C771D0" w:rsidP="00C771D0">
      <w:pPr>
        <w:jc w:val="center"/>
        <w:rPr>
          <w:rFonts w:ascii="Arial" w:hAnsi="Arial" w:cs="Arial"/>
          <w:b/>
          <w:lang w:val="pt-BR"/>
        </w:rPr>
      </w:pPr>
      <w:r>
        <w:rPr>
          <w:rFonts w:ascii="Arial" w:hAnsi="Arial" w:cs="Arial"/>
          <w:b/>
          <w:lang w:val="pt-BR"/>
        </w:rPr>
        <w:t>DECLARAÇÃO DE RESPONSABILIDADE</w:t>
      </w:r>
    </w:p>
    <w:p w:rsidR="00C771D0" w:rsidRDefault="00C771D0" w:rsidP="00C771D0">
      <w:pPr>
        <w:jc w:val="center"/>
        <w:rPr>
          <w:rFonts w:ascii="Arial" w:hAnsi="Arial" w:cs="Arial"/>
          <w:b/>
          <w:lang w:val="pt-BR"/>
        </w:rPr>
      </w:pPr>
    </w:p>
    <w:p w:rsidR="00C771D0" w:rsidRDefault="00C771D0" w:rsidP="00C771D0">
      <w:pPr>
        <w:jc w:val="both"/>
        <w:rPr>
          <w:rFonts w:ascii="Arial" w:hAnsi="Arial" w:cs="Arial"/>
          <w:lang w:val="pt-BR"/>
        </w:rPr>
      </w:pPr>
      <w:r>
        <w:rPr>
          <w:rFonts w:ascii="Arial" w:hAnsi="Arial" w:cs="Arial"/>
          <w:lang w:val="pt-BR"/>
        </w:rPr>
        <w:t xml:space="preserve">Ao Pregoeiro do </w:t>
      </w:r>
      <w:r>
        <w:rPr>
          <w:rFonts w:ascii="Arial" w:hAnsi="Arial" w:cs="Arial"/>
          <w:b/>
          <w:lang w:val="pt-BR"/>
        </w:rPr>
        <w:t>PREGÃO ELETRÔNICO nº 10/2023</w:t>
      </w:r>
      <w:r>
        <w:rPr>
          <w:rFonts w:ascii="Arial" w:hAnsi="Arial" w:cs="Arial"/>
          <w:lang w:val="pt-BR"/>
        </w:rPr>
        <w:t xml:space="preserve"> - Câmara Municipal de Fazenda Rio Grande.</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r>
        <w:rPr>
          <w:rFonts w:ascii="Arial" w:hAnsi="Arial" w:cs="Arial"/>
          <w:lang w:val="pt-BR"/>
        </w:rPr>
        <w:t xml:space="preserve">Declaramos para os devidos fins e direito, na qualidade de proponente do procedimento de licitação, sob a modalidade de </w:t>
      </w:r>
      <w:r>
        <w:rPr>
          <w:rFonts w:ascii="Arial" w:hAnsi="Arial" w:cs="Arial"/>
          <w:b/>
          <w:lang w:val="pt-BR"/>
        </w:rPr>
        <w:t>PREGÃO ELETRÔNICO 10/2023</w:t>
      </w:r>
      <w:r>
        <w:rPr>
          <w:rFonts w:ascii="Arial" w:hAnsi="Arial" w:cs="Arial"/>
          <w:lang w:val="pt-BR"/>
        </w:rPr>
        <w:t>, instaurado pela Câmara Municipal de Fazenda Rio Grande, que:</w:t>
      </w:r>
    </w:p>
    <w:p w:rsidR="00C771D0" w:rsidRDefault="00C771D0" w:rsidP="00C771D0">
      <w:pPr>
        <w:jc w:val="both"/>
        <w:rPr>
          <w:rFonts w:ascii="Arial" w:hAnsi="Arial" w:cs="Arial"/>
          <w:lang w:val="pt-BR"/>
        </w:rPr>
      </w:pPr>
    </w:p>
    <w:p w:rsidR="00C771D0" w:rsidRDefault="00C771D0" w:rsidP="00C771D0">
      <w:pPr>
        <w:widowControl/>
        <w:numPr>
          <w:ilvl w:val="0"/>
          <w:numId w:val="5"/>
        </w:numPr>
        <w:autoSpaceDE/>
        <w:jc w:val="both"/>
        <w:rPr>
          <w:rFonts w:ascii="Arial" w:hAnsi="Arial" w:cs="Arial"/>
          <w:lang w:val="pt-BR"/>
        </w:rPr>
      </w:pPr>
      <w:r>
        <w:rPr>
          <w:rFonts w:ascii="Arial" w:hAnsi="Arial" w:cs="Arial"/>
          <w:lang w:val="pt-BR"/>
        </w:rPr>
        <w:t>Assumimos inteira responsabilidade pela autenticidade de todos os documentos apresentados, sujeitando-nos a eventuais averiguações que se façam necessários;</w:t>
      </w:r>
    </w:p>
    <w:p w:rsidR="00C771D0" w:rsidRDefault="00C771D0" w:rsidP="00C771D0">
      <w:pPr>
        <w:jc w:val="both"/>
        <w:rPr>
          <w:rFonts w:ascii="Arial" w:hAnsi="Arial" w:cs="Arial"/>
          <w:lang w:val="pt-BR"/>
        </w:rPr>
      </w:pPr>
    </w:p>
    <w:p w:rsidR="00C771D0" w:rsidRDefault="00C771D0" w:rsidP="00C771D0">
      <w:pPr>
        <w:widowControl/>
        <w:numPr>
          <w:ilvl w:val="0"/>
          <w:numId w:val="5"/>
        </w:numPr>
        <w:autoSpaceDE/>
        <w:jc w:val="both"/>
        <w:rPr>
          <w:rFonts w:ascii="Arial" w:hAnsi="Arial" w:cs="Arial"/>
          <w:lang w:val="pt-BR"/>
        </w:rPr>
      </w:pPr>
      <w:r>
        <w:rPr>
          <w:rFonts w:ascii="Arial" w:hAnsi="Arial" w:cs="Arial"/>
          <w:lang w:val="pt-BR"/>
        </w:rPr>
        <w:t>Comprometemo-nos a manter, em compatibilidade com as obrigações assumidas, todas as condições de habilitação e qualificação exigidas na licitação;</w:t>
      </w:r>
    </w:p>
    <w:p w:rsidR="00C771D0" w:rsidRDefault="00C771D0" w:rsidP="00C771D0">
      <w:pPr>
        <w:jc w:val="both"/>
        <w:rPr>
          <w:rFonts w:ascii="Arial" w:hAnsi="Arial" w:cs="Arial"/>
          <w:lang w:val="pt-BR"/>
        </w:rPr>
      </w:pPr>
    </w:p>
    <w:p w:rsidR="00C771D0" w:rsidRDefault="00C771D0" w:rsidP="00C771D0">
      <w:pPr>
        <w:widowControl/>
        <w:numPr>
          <w:ilvl w:val="0"/>
          <w:numId w:val="5"/>
        </w:numPr>
        <w:autoSpaceDE/>
        <w:jc w:val="both"/>
        <w:rPr>
          <w:rFonts w:ascii="Arial" w:hAnsi="Arial" w:cs="Arial"/>
          <w:lang w:val="pt-BR"/>
        </w:rPr>
      </w:pPr>
      <w:r>
        <w:rPr>
          <w:rFonts w:ascii="Arial" w:hAnsi="Arial" w:cs="Arial"/>
          <w:lang w:val="pt-BR"/>
        </w:rPr>
        <w:t>Comprometemo-nos a repassar na proporção correspondente, eventuais reduções de preços decorrentes de mudanças de alíquotas de impostos incidentes sobre o fornecimento do objeto, em função de alterações de legislação pertinente;</w:t>
      </w:r>
    </w:p>
    <w:p w:rsidR="00C771D0" w:rsidRDefault="00C771D0" w:rsidP="00C771D0">
      <w:pPr>
        <w:jc w:val="both"/>
        <w:rPr>
          <w:rFonts w:ascii="Arial" w:hAnsi="Arial" w:cs="Arial"/>
          <w:lang w:val="pt-BR"/>
        </w:rPr>
      </w:pPr>
    </w:p>
    <w:p w:rsidR="00C771D0" w:rsidRDefault="00C771D0" w:rsidP="00C771D0">
      <w:pPr>
        <w:widowControl/>
        <w:numPr>
          <w:ilvl w:val="0"/>
          <w:numId w:val="5"/>
        </w:numPr>
        <w:autoSpaceDE/>
        <w:jc w:val="both"/>
        <w:rPr>
          <w:rFonts w:ascii="Arial" w:hAnsi="Arial" w:cs="Arial"/>
          <w:lang w:val="pt-BR"/>
        </w:rPr>
      </w:pPr>
      <w:r>
        <w:rPr>
          <w:rFonts w:ascii="Arial" w:hAnsi="Arial" w:cs="Arial"/>
          <w:lang w:val="pt-BR"/>
        </w:rPr>
        <w:t xml:space="preserve">Temos conhecimento e submetemo-nos ao disposto na Lei nº8.078 — Código de Defesa do Consumidor, bem como, ao edital e anexos do </w:t>
      </w:r>
      <w:r>
        <w:rPr>
          <w:rFonts w:ascii="Arial" w:hAnsi="Arial" w:cs="Arial"/>
          <w:b/>
          <w:lang w:val="pt-BR"/>
        </w:rPr>
        <w:t>PREGÃO ELETRÔNICO 10/2023</w:t>
      </w:r>
      <w:r>
        <w:rPr>
          <w:rFonts w:ascii="Arial" w:hAnsi="Arial" w:cs="Arial"/>
          <w:lang w:val="pt-BR"/>
        </w:rPr>
        <w:t>, realizado pela Câmara Municipal de Fazenda Rio Grande.</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___________________, em __________</w:t>
      </w:r>
      <w:proofErr w:type="spellStart"/>
      <w:r>
        <w:rPr>
          <w:rFonts w:ascii="Arial" w:hAnsi="Arial" w:cs="Arial"/>
          <w:b/>
          <w:lang w:val="pt-BR"/>
        </w:rPr>
        <w:t>de__________de</w:t>
      </w:r>
      <w:proofErr w:type="spellEnd"/>
      <w:r>
        <w:rPr>
          <w:rFonts w:ascii="Arial" w:hAnsi="Arial" w:cs="Arial"/>
          <w:b/>
          <w:lang w:val="pt-BR"/>
        </w:rPr>
        <w:t xml:space="preserve"> 2023.</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Razão Social: _______________________________</w:t>
      </w:r>
    </w:p>
    <w:p w:rsidR="00C771D0" w:rsidRDefault="00C771D0" w:rsidP="00C771D0">
      <w:pPr>
        <w:jc w:val="center"/>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_____________________________________________________________</w:t>
      </w:r>
    </w:p>
    <w:p w:rsidR="00C771D0" w:rsidRDefault="00C771D0" w:rsidP="00C771D0">
      <w:pPr>
        <w:jc w:val="center"/>
        <w:rPr>
          <w:rFonts w:ascii="Arial" w:hAnsi="Arial" w:cs="Arial"/>
          <w:b/>
          <w:lang w:val="pt-BR"/>
        </w:rPr>
      </w:pPr>
      <w:r>
        <w:rPr>
          <w:rFonts w:ascii="Arial" w:hAnsi="Arial" w:cs="Arial"/>
          <w:b/>
          <w:lang w:val="pt-BR"/>
        </w:rPr>
        <w:t xml:space="preserve">Nome completo e assinatura </w:t>
      </w:r>
      <w:proofErr w:type="gramStart"/>
      <w:r>
        <w:rPr>
          <w:rFonts w:ascii="Arial" w:hAnsi="Arial" w:cs="Arial"/>
          <w:b/>
          <w:lang w:val="pt-BR"/>
        </w:rPr>
        <w:t>do(</w:t>
      </w:r>
      <w:proofErr w:type="gramEnd"/>
      <w:r>
        <w:rPr>
          <w:rFonts w:ascii="Arial" w:hAnsi="Arial" w:cs="Arial"/>
          <w:b/>
          <w:lang w:val="pt-BR"/>
        </w:rPr>
        <w:t>s) representante(s) legal(</w:t>
      </w:r>
      <w:proofErr w:type="spellStart"/>
      <w:r>
        <w:rPr>
          <w:rFonts w:ascii="Arial" w:hAnsi="Arial" w:cs="Arial"/>
          <w:b/>
          <w:lang w:val="pt-BR"/>
        </w:rPr>
        <w:t>is</w:t>
      </w:r>
      <w:proofErr w:type="spellEnd"/>
      <w:r>
        <w:rPr>
          <w:rFonts w:ascii="Arial" w:hAnsi="Arial" w:cs="Arial"/>
          <w:b/>
          <w:lang w:val="pt-BR"/>
        </w:rPr>
        <w:t>) da empresa</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bookmarkStart w:id="0" w:name="_GoBack"/>
      <w:bookmarkEnd w:id="0"/>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lastRenderedPageBreak/>
        <w:t>ANEXO VI</w:t>
      </w:r>
    </w:p>
    <w:p w:rsidR="00C771D0" w:rsidRDefault="00C771D0" w:rsidP="00C771D0">
      <w:pPr>
        <w:jc w:val="center"/>
        <w:rPr>
          <w:rFonts w:ascii="Arial" w:hAnsi="Arial" w:cs="Arial"/>
          <w:b/>
          <w:lang w:val="pt-BR"/>
        </w:rPr>
      </w:pPr>
      <w:r>
        <w:rPr>
          <w:rFonts w:ascii="Arial" w:hAnsi="Arial" w:cs="Arial"/>
          <w:b/>
          <w:lang w:val="pt-BR"/>
        </w:rPr>
        <w:t>PROPOSTA DE PREÇOS</w:t>
      </w:r>
    </w:p>
    <w:p w:rsidR="00C771D0" w:rsidRDefault="00C771D0" w:rsidP="00C771D0">
      <w:pPr>
        <w:jc w:val="center"/>
        <w:rPr>
          <w:rFonts w:ascii="Arial" w:hAnsi="Arial" w:cs="Arial"/>
          <w:b/>
          <w:lang w:val="pt-BR"/>
        </w:rPr>
      </w:pPr>
      <w:r>
        <w:rPr>
          <w:rFonts w:ascii="Arial" w:hAnsi="Arial" w:cs="Arial"/>
          <w:b/>
          <w:lang w:val="pt-BR"/>
        </w:rPr>
        <w:t xml:space="preserve">PREGÃO ELETRÔNICO </w:t>
      </w:r>
      <w:proofErr w:type="gramStart"/>
      <w:r>
        <w:rPr>
          <w:rFonts w:ascii="Arial" w:hAnsi="Arial" w:cs="Arial"/>
          <w:b/>
          <w:lang w:val="pt-BR"/>
        </w:rPr>
        <w:t>N.º</w:t>
      </w:r>
      <w:proofErr w:type="gramEnd"/>
      <w:r>
        <w:rPr>
          <w:rFonts w:ascii="Arial" w:hAnsi="Arial" w:cs="Arial"/>
          <w:b/>
          <w:lang w:val="pt-BR"/>
        </w:rPr>
        <w:t xml:space="preserve"> 10/2023</w:t>
      </w:r>
    </w:p>
    <w:p w:rsidR="00C771D0" w:rsidRDefault="00C771D0" w:rsidP="00C771D0">
      <w:pPr>
        <w:jc w:val="both"/>
        <w:rPr>
          <w:rFonts w:ascii="Arial" w:hAnsi="Arial" w:cs="Arial"/>
          <w:lang w:val="pt-BR"/>
        </w:rPr>
      </w:pPr>
    </w:p>
    <w:p w:rsidR="00C771D0" w:rsidRDefault="00C771D0" w:rsidP="00C771D0">
      <w:pPr>
        <w:jc w:val="both"/>
        <w:rPr>
          <w:rFonts w:ascii="Arial" w:hAnsi="Arial" w:cs="Arial"/>
          <w:lang w:val="pt-BR"/>
        </w:rPr>
      </w:pPr>
      <w:r>
        <w:rPr>
          <w:rFonts w:ascii="Arial" w:hAnsi="Arial" w:cs="Arial"/>
          <w:lang w:val="pt-BR"/>
        </w:rPr>
        <w:t>Validade da Proposta: não poderá ser inferior a 60 dias.</w:t>
      </w:r>
    </w:p>
    <w:p w:rsidR="00C771D0" w:rsidRDefault="00C771D0" w:rsidP="00C771D0">
      <w:pPr>
        <w:jc w:val="both"/>
        <w:rPr>
          <w:rFonts w:ascii="Arial" w:hAnsi="Arial" w:cs="Arial"/>
          <w:lang w:val="pt-BR"/>
        </w:rPr>
      </w:pPr>
      <w:r>
        <w:rPr>
          <w:rFonts w:ascii="Arial" w:hAnsi="Arial" w:cs="Arial"/>
          <w:lang w:val="pt-BR"/>
        </w:rPr>
        <w:t>Condições de Pagamento: conforme condições do edital.</w:t>
      </w:r>
    </w:p>
    <w:p w:rsidR="00C771D0" w:rsidRDefault="00C771D0" w:rsidP="00C771D0">
      <w:pPr>
        <w:jc w:val="both"/>
        <w:rPr>
          <w:rFonts w:ascii="Arial" w:hAnsi="Arial" w:cs="Arial"/>
          <w:lang w:val="pt-BR"/>
        </w:rPr>
      </w:pPr>
    </w:p>
    <w:p w:rsidR="00C771D0" w:rsidRDefault="00C771D0" w:rsidP="00C771D0">
      <w:pPr>
        <w:jc w:val="both"/>
        <w:rPr>
          <w:rFonts w:ascii="Arial" w:hAnsi="Arial" w:cs="Arial"/>
          <w:b/>
          <w:lang w:val="pt-BR"/>
        </w:rPr>
      </w:pPr>
      <w:r>
        <w:rPr>
          <w:rFonts w:ascii="Arial" w:hAnsi="Arial" w:cs="Arial"/>
          <w:b/>
          <w:lang w:val="pt-BR"/>
        </w:rPr>
        <w:t>DA PROPOSTA:</w:t>
      </w:r>
    </w:p>
    <w:p w:rsidR="00C771D0" w:rsidRDefault="00C771D0" w:rsidP="00C771D0">
      <w:pPr>
        <w:jc w:val="both"/>
        <w:rPr>
          <w:rFonts w:ascii="Arial" w:hAnsi="Arial" w:cs="Arial"/>
          <w:lang w:val="pt-BR"/>
        </w:rPr>
      </w:pPr>
    </w:p>
    <w:p w:rsidR="00C771D0" w:rsidRDefault="00C771D0" w:rsidP="00C771D0">
      <w:pPr>
        <w:jc w:val="center"/>
        <w:rPr>
          <w:rFonts w:ascii="Arial" w:hAnsi="Arial" w:cs="Arial"/>
          <w:b/>
          <w:lang w:val="pt-BR"/>
        </w:rPr>
      </w:pPr>
      <w:r>
        <w:rPr>
          <w:rFonts w:ascii="Arial" w:hAnsi="Arial" w:cs="Arial"/>
          <w:b/>
          <w:lang w:val="pt-BR"/>
        </w:rPr>
        <w:t>LOTE 01</w:t>
      </w:r>
    </w:p>
    <w:tbl>
      <w:tblPr>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1207"/>
        <w:gridCol w:w="4534"/>
        <w:gridCol w:w="1620"/>
        <w:gridCol w:w="1605"/>
      </w:tblGrid>
      <w:tr w:rsidR="00C771D0" w:rsidTr="00C771D0">
        <w:tc>
          <w:tcPr>
            <w:tcW w:w="742"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b/>
                <w:lang w:val="pt-BR"/>
              </w:rPr>
            </w:pPr>
            <w:r>
              <w:rPr>
                <w:rFonts w:ascii="Arial" w:hAnsi="Arial" w:cs="Arial"/>
                <w:b/>
                <w:lang w:val="pt-BR"/>
              </w:rPr>
              <w:t>ITEM</w:t>
            </w:r>
          </w:p>
        </w:tc>
        <w:tc>
          <w:tcPr>
            <w:tcW w:w="1060"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b/>
                <w:lang w:val="pt-BR"/>
              </w:rPr>
            </w:pPr>
            <w:r>
              <w:rPr>
                <w:rFonts w:ascii="Arial" w:hAnsi="Arial" w:cs="Arial"/>
                <w:b/>
                <w:lang w:val="pt-BR"/>
              </w:rPr>
              <w:t>QUANT.</w:t>
            </w:r>
          </w:p>
        </w:tc>
        <w:tc>
          <w:tcPr>
            <w:tcW w:w="1207"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b/>
                <w:lang w:val="pt-BR"/>
              </w:rPr>
            </w:pPr>
            <w:r>
              <w:rPr>
                <w:rFonts w:ascii="Arial" w:hAnsi="Arial" w:cs="Arial"/>
                <w:b/>
                <w:lang w:val="pt-BR"/>
              </w:rPr>
              <w:t>UNID.</w:t>
            </w:r>
          </w:p>
        </w:tc>
        <w:tc>
          <w:tcPr>
            <w:tcW w:w="4534"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b/>
                <w:lang w:val="pt-BR"/>
              </w:rPr>
            </w:pPr>
            <w:r>
              <w:rPr>
                <w:rFonts w:ascii="Arial" w:hAnsi="Arial" w:cs="Arial"/>
                <w:b/>
                <w:lang w:val="pt-BR"/>
              </w:rPr>
              <w:t>DESCRIÇÃO</w:t>
            </w:r>
          </w:p>
        </w:tc>
        <w:tc>
          <w:tcPr>
            <w:tcW w:w="1620"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b/>
                <w:lang w:val="pt-BR"/>
              </w:rPr>
            </w:pPr>
            <w:r>
              <w:rPr>
                <w:rFonts w:ascii="Arial" w:hAnsi="Arial" w:cs="Arial"/>
                <w:b/>
                <w:lang w:val="pt-BR"/>
              </w:rPr>
              <w:t>VALOR MÁXIMO UNITÁRIO</w:t>
            </w:r>
          </w:p>
        </w:tc>
        <w:tc>
          <w:tcPr>
            <w:tcW w:w="1605"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b/>
                <w:lang w:val="pt-BR"/>
              </w:rPr>
            </w:pPr>
            <w:r>
              <w:rPr>
                <w:rFonts w:ascii="Arial" w:hAnsi="Arial" w:cs="Arial"/>
                <w:b/>
                <w:lang w:val="pt-BR"/>
              </w:rPr>
              <w:t>VALOR TOTAL</w:t>
            </w:r>
          </w:p>
        </w:tc>
      </w:tr>
      <w:tr w:rsidR="00C771D0" w:rsidTr="00C771D0">
        <w:trPr>
          <w:trHeight w:val="821"/>
        </w:trPr>
        <w:tc>
          <w:tcPr>
            <w:tcW w:w="742"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lang w:val="pt-BR"/>
              </w:rPr>
            </w:pPr>
            <w:r>
              <w:rPr>
                <w:rFonts w:ascii="Arial" w:hAnsi="Arial" w:cs="Arial"/>
                <w:lang w:val="pt-BR"/>
              </w:rPr>
              <w:t>01</w:t>
            </w:r>
          </w:p>
        </w:tc>
        <w:tc>
          <w:tcPr>
            <w:tcW w:w="1060"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lang w:val="pt-BR"/>
              </w:rPr>
            </w:pPr>
            <w:r>
              <w:rPr>
                <w:rFonts w:ascii="Arial" w:hAnsi="Arial" w:cs="Arial"/>
                <w:lang w:val="pt-BR"/>
              </w:rPr>
              <w:t>01</w:t>
            </w:r>
          </w:p>
        </w:tc>
        <w:tc>
          <w:tcPr>
            <w:tcW w:w="1207"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lang w:val="pt-BR"/>
              </w:rPr>
            </w:pPr>
            <w:r>
              <w:rPr>
                <w:rFonts w:ascii="Arial" w:hAnsi="Arial" w:cs="Arial"/>
                <w:lang w:val="pt-BR"/>
              </w:rPr>
              <w:t>SERVIÇO</w:t>
            </w:r>
          </w:p>
        </w:tc>
        <w:tc>
          <w:tcPr>
            <w:tcW w:w="4534"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both"/>
              <w:rPr>
                <w:rFonts w:ascii="Arial" w:hAnsi="Arial" w:cs="Arial"/>
              </w:rPr>
            </w:pPr>
            <w:r>
              <w:rPr>
                <w:rFonts w:ascii="Arial" w:hAnsi="Arial" w:cs="Arial"/>
              </w:rPr>
              <w:t>Manutenção da central VRF com 28 aparelhos de ar condicionado Midea com substituição de peças. Conforme descritivo ANEXO II.</w:t>
            </w:r>
          </w:p>
        </w:tc>
        <w:tc>
          <w:tcPr>
            <w:tcW w:w="1620"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lang w:val="pt-BR"/>
              </w:rPr>
            </w:pPr>
            <w:r>
              <w:rPr>
                <w:rFonts w:ascii="Arial" w:hAnsi="Arial" w:cs="Arial"/>
                <w:lang w:val="pt-BR"/>
              </w:rPr>
              <w:t>R$ 54.265,00</w:t>
            </w:r>
          </w:p>
        </w:tc>
        <w:tc>
          <w:tcPr>
            <w:tcW w:w="1605"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lang w:val="pt-BR"/>
              </w:rPr>
            </w:pPr>
            <w:r>
              <w:rPr>
                <w:rFonts w:ascii="Arial" w:hAnsi="Arial" w:cs="Arial"/>
                <w:lang w:val="pt-BR"/>
              </w:rPr>
              <w:t>R$ 54.265,00</w:t>
            </w:r>
          </w:p>
        </w:tc>
      </w:tr>
      <w:tr w:rsidR="00C771D0" w:rsidTr="00C771D0">
        <w:trPr>
          <w:trHeight w:val="408"/>
        </w:trPr>
        <w:tc>
          <w:tcPr>
            <w:tcW w:w="9163" w:type="dxa"/>
            <w:gridSpan w:val="5"/>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b/>
                <w:lang w:val="pt-BR"/>
              </w:rPr>
            </w:pPr>
            <w:r>
              <w:rPr>
                <w:rFonts w:ascii="Arial" w:hAnsi="Arial" w:cs="Arial"/>
                <w:b/>
                <w:lang w:val="pt-BR"/>
              </w:rPr>
              <w:t>TOTAL DO LOTE</w:t>
            </w:r>
          </w:p>
        </w:tc>
        <w:tc>
          <w:tcPr>
            <w:tcW w:w="1605" w:type="dxa"/>
            <w:tcBorders>
              <w:top w:val="single" w:sz="4" w:space="0" w:color="auto"/>
              <w:left w:val="single" w:sz="4" w:space="0" w:color="auto"/>
              <w:bottom w:val="single" w:sz="4" w:space="0" w:color="auto"/>
              <w:right w:val="single" w:sz="4" w:space="0" w:color="auto"/>
            </w:tcBorders>
            <w:vAlign w:val="center"/>
            <w:hideMark/>
          </w:tcPr>
          <w:p w:rsidR="00C771D0" w:rsidRDefault="00C771D0">
            <w:pPr>
              <w:jc w:val="center"/>
              <w:rPr>
                <w:rFonts w:ascii="Arial" w:hAnsi="Arial" w:cs="Arial"/>
                <w:lang w:val="pt-BR"/>
              </w:rPr>
            </w:pPr>
            <w:r>
              <w:rPr>
                <w:rFonts w:ascii="Arial" w:hAnsi="Arial" w:cs="Arial"/>
                <w:lang w:val="pt-BR"/>
              </w:rPr>
              <w:t>R$ 54.265,00</w:t>
            </w:r>
          </w:p>
        </w:tc>
      </w:tr>
    </w:tbl>
    <w:p w:rsidR="00C771D0" w:rsidRDefault="00C771D0" w:rsidP="00C771D0">
      <w:pPr>
        <w:jc w:val="both"/>
        <w:rPr>
          <w:rFonts w:ascii="Arial" w:hAnsi="Arial" w:cs="Arial"/>
          <w:b/>
          <w:lang w:val="pt-BR"/>
        </w:rPr>
      </w:pPr>
      <w:r>
        <w:rPr>
          <w:rFonts w:ascii="Arial" w:hAnsi="Arial" w:cs="Arial"/>
          <w:b/>
          <w:lang w:val="pt-BR"/>
        </w:rPr>
        <w:t>* Descritivo completo no Anexo II.</w:t>
      </w:r>
    </w:p>
    <w:p w:rsidR="00C771D0" w:rsidRDefault="00C771D0" w:rsidP="00C771D0">
      <w:pPr>
        <w:jc w:val="both"/>
        <w:rPr>
          <w:rFonts w:ascii="Arial" w:hAnsi="Arial" w:cs="Arial"/>
          <w:b/>
          <w:lang w:val="pt-BR"/>
        </w:rPr>
      </w:pPr>
    </w:p>
    <w:p w:rsidR="00C771D0" w:rsidRDefault="00C771D0" w:rsidP="00C771D0">
      <w:pPr>
        <w:jc w:val="center"/>
        <w:rPr>
          <w:rFonts w:ascii="Arial" w:hAnsi="Arial" w:cs="Arial"/>
          <w:lang w:val="pt-BR"/>
        </w:rPr>
      </w:pPr>
      <w:r>
        <w:rPr>
          <w:rFonts w:ascii="Arial" w:hAnsi="Arial" w:cs="Arial"/>
          <w:lang w:val="pt-BR"/>
        </w:rPr>
        <w:t>O preço da proposta em R$ é de (valor / valor por extenso) ITEM.</w:t>
      </w: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r>
        <w:rPr>
          <w:rFonts w:ascii="Arial" w:hAnsi="Arial" w:cs="Arial"/>
          <w:b/>
          <w:lang w:val="pt-BR"/>
        </w:rPr>
        <w:t>Local e data:</w:t>
      </w:r>
    </w:p>
    <w:p w:rsidR="00C771D0" w:rsidRDefault="00C771D0" w:rsidP="00C771D0">
      <w:pPr>
        <w:jc w:val="center"/>
        <w:rPr>
          <w:rFonts w:ascii="Arial" w:hAnsi="Arial" w:cs="Arial"/>
          <w:b/>
          <w:lang w:val="pt-BR"/>
        </w:rPr>
      </w:pPr>
      <w:r>
        <w:rPr>
          <w:rFonts w:ascii="Arial" w:hAnsi="Arial" w:cs="Arial"/>
          <w:b/>
          <w:lang w:val="pt-BR"/>
        </w:rPr>
        <w:t>Assinatura e carimbo do proponente</w:t>
      </w: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771D0" w:rsidRDefault="00C771D0" w:rsidP="00C771D0">
      <w:pPr>
        <w:jc w:val="center"/>
        <w:rPr>
          <w:rFonts w:ascii="Arial" w:hAnsi="Arial" w:cs="Arial"/>
          <w:b/>
          <w:lang w:val="pt-BR"/>
        </w:rPr>
      </w:pPr>
    </w:p>
    <w:p w:rsidR="00CB5343" w:rsidRDefault="00CB5343"/>
    <w:sectPr w:rsidR="00CB5343" w:rsidSect="00C771D0">
      <w:pgSz w:w="11906" w:h="16838"/>
      <w:pgMar w:top="1417"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08E"/>
    <w:multiLevelType w:val="multilevel"/>
    <w:tmpl w:val="DF289AC2"/>
    <w:lvl w:ilvl="0">
      <w:start w:val="5"/>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3D163B02"/>
    <w:multiLevelType w:val="hybridMultilevel"/>
    <w:tmpl w:val="D4F8B1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45952D86"/>
    <w:multiLevelType w:val="hybridMultilevel"/>
    <w:tmpl w:val="69344734"/>
    <w:lvl w:ilvl="0" w:tplc="0416000F">
      <w:start w:val="5"/>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F535E8E"/>
    <w:multiLevelType w:val="hybridMultilevel"/>
    <w:tmpl w:val="C7F2033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60630970"/>
    <w:multiLevelType w:val="multilevel"/>
    <w:tmpl w:val="8A903D62"/>
    <w:lvl w:ilvl="0">
      <w:start w:val="3"/>
      <w:numFmt w:val="decimal"/>
      <w:lvlText w:val="%1."/>
      <w:lvlJc w:val="left"/>
      <w:pPr>
        <w:ind w:left="720" w:hanging="360"/>
      </w:pPr>
    </w:lvl>
    <w:lvl w:ilvl="1">
      <w:start w:val="2"/>
      <w:numFmt w:val="decimal"/>
      <w:isLgl/>
      <w:lvlText w:val="%1.%2."/>
      <w:lvlJc w:val="left"/>
      <w:pPr>
        <w:ind w:left="1080" w:hanging="720"/>
      </w:pPr>
      <w:rPr>
        <w:b w:val="0"/>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num w:numId="1">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D0"/>
    <w:rsid w:val="00C771D0"/>
    <w:rsid w:val="00CB53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6540"/>
  <w15:chartTrackingRefBased/>
  <w15:docId w15:val="{B5AA0989-D0EB-4EC7-9381-9462FFB4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71D0"/>
    <w:pPr>
      <w:widowControl w:val="0"/>
      <w:autoSpaceDE w:val="0"/>
      <w:autoSpaceDN w:val="0"/>
      <w:spacing w:after="0" w:line="240" w:lineRule="auto"/>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semiHidden/>
    <w:unhideWhenUsed/>
    <w:qFormat/>
    <w:rsid w:val="00C771D0"/>
    <w:rPr>
      <w:sz w:val="14"/>
      <w:szCs w:val="14"/>
    </w:rPr>
  </w:style>
  <w:style w:type="character" w:customStyle="1" w:styleId="CorpodetextoChar">
    <w:name w:val="Corpo de texto Char"/>
    <w:basedOn w:val="Fontepargpadro"/>
    <w:link w:val="Corpodetexto"/>
    <w:uiPriority w:val="1"/>
    <w:semiHidden/>
    <w:rsid w:val="00C771D0"/>
    <w:rPr>
      <w:rFonts w:ascii="Times New Roman" w:eastAsia="Times New Roman" w:hAnsi="Times New Roman" w:cs="Times New Roman"/>
      <w:sz w:val="14"/>
      <w:szCs w:val="14"/>
      <w:lang w:val="pt-PT"/>
    </w:rPr>
  </w:style>
  <w:style w:type="paragraph" w:styleId="PargrafodaLista">
    <w:name w:val="List Paragraph"/>
    <w:basedOn w:val="Normal"/>
    <w:uiPriority w:val="34"/>
    <w:qFormat/>
    <w:rsid w:val="00C7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6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1591</Words>
  <Characters>8592</Characters>
  <Application>Microsoft Office Word</Application>
  <DocSecurity>0</DocSecurity>
  <Lines>71</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Diomar</dc:creator>
  <cp:keywords/>
  <dc:description/>
  <cp:lastModifiedBy>Fernando Diomar</cp:lastModifiedBy>
  <cp:revision>1</cp:revision>
  <dcterms:created xsi:type="dcterms:W3CDTF">2023-12-07T12:48:00Z</dcterms:created>
  <dcterms:modified xsi:type="dcterms:W3CDTF">2023-12-07T12:48:00Z</dcterms:modified>
</cp:coreProperties>
</file>